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C1" w:rsidRPr="003057B4" w:rsidRDefault="003057B4" w:rsidP="003057B4">
      <w:pPr>
        <w:spacing w:line="480" w:lineRule="auto"/>
        <w:jc w:val="center"/>
        <w:rPr>
          <w:b/>
          <w:bCs/>
          <w:sz w:val="28"/>
          <w:szCs w:val="28"/>
          <w:u w:val="single"/>
        </w:rPr>
      </w:pPr>
      <w:r w:rsidRPr="003057B4">
        <w:rPr>
          <w:b/>
          <w:bCs/>
          <w:sz w:val="28"/>
          <w:szCs w:val="28"/>
          <w:u w:val="single"/>
        </w:rPr>
        <w:t xml:space="preserve">La </w:t>
      </w:r>
      <w:r w:rsidR="00BF4DC1" w:rsidRPr="003057B4">
        <w:rPr>
          <w:b/>
          <w:bCs/>
          <w:sz w:val="28"/>
          <w:szCs w:val="28"/>
          <w:u w:val="single"/>
        </w:rPr>
        <w:t>Migration</w:t>
      </w:r>
    </w:p>
    <w:p w:rsidR="00BF4DC1" w:rsidRPr="00223098" w:rsidRDefault="00BF4DC1" w:rsidP="00BF4DC1">
      <w:r>
        <w:tab/>
        <w:t xml:space="preserve">La migration </w:t>
      </w:r>
      <w:r w:rsidRPr="00223098">
        <w:t xml:space="preserve">est un mécanisme traduisant l’échange génétique entre populations par les individus qui passent d’une </w:t>
      </w:r>
      <w:r>
        <w:t xml:space="preserve">population à l’autre. </w:t>
      </w:r>
      <w:r w:rsidRPr="00223098">
        <w:t>Lorsque cet échange se fait entre populations géographiques ne présentant pas initialement les mêmes fréquences alléliques, la migration tend à les homogénéiser.</w:t>
      </w:r>
    </w:p>
    <w:p w:rsidR="00BF4DC1" w:rsidRDefault="00BF4DC1" w:rsidP="00BF4DC1">
      <w:r w:rsidRPr="00223098">
        <w:t>La migration a comme conséquence principale de modifier les fréquences alléliques dans la population réceptrice. Elle peut aussi y introduire de nouveaux mutants.</w:t>
      </w:r>
    </w:p>
    <w:p w:rsidR="00BF4DC1" w:rsidRDefault="00BF4DC1" w:rsidP="00BF4DC1">
      <w:pPr>
        <w:spacing w:line="240" w:lineRule="auto"/>
      </w:pPr>
    </w:p>
    <w:p w:rsidR="00BF4DC1" w:rsidRPr="0058347A" w:rsidRDefault="00F23E8E" w:rsidP="00BF4DC1">
      <w:pPr>
        <w:spacing w:line="480" w:lineRule="auto"/>
        <w:rPr>
          <w:b/>
          <w:bCs/>
        </w:rPr>
      </w:pPr>
      <w:r>
        <w:rPr>
          <w:b/>
          <w:bCs/>
        </w:rPr>
        <w:t>2</w:t>
      </w:r>
      <w:r w:rsidR="00BF4DC1" w:rsidRPr="00BC6DF6">
        <w:rPr>
          <w:b/>
          <w:bCs/>
        </w:rPr>
        <w:t>.1. Effet d’une génération de migration</w:t>
      </w:r>
    </w:p>
    <w:p w:rsidR="00BF4DC1" w:rsidRDefault="00BF4DC1" w:rsidP="00BF4DC1">
      <w:r>
        <w:tab/>
      </w:r>
      <w:r w:rsidRPr="00223098">
        <w:t>On désigne par pression de la migration, l’effet déterminé par l’introduction d’individus nouveaux, porteurs de nouveaux génotypes dans une population mend</w:t>
      </w:r>
      <w:r>
        <w:t xml:space="preserve">élienne </w:t>
      </w:r>
      <w:r w:rsidRPr="00223098">
        <w:t>(exclut population issue par voie asexuée ou par autofécondation).</w:t>
      </w:r>
      <w:r>
        <w:t xml:space="preserve"> Pour illustrer </w:t>
      </w:r>
      <w:r w:rsidRPr="00223098">
        <w:t>l’effet de la migration sur les variations des fréquences géniques, nous co</w:t>
      </w:r>
      <w:r>
        <w:t>nsidérons le cas le plus simple</w:t>
      </w:r>
      <w:r w:rsidRPr="00223098">
        <w:t>: soit deux populations dont l’une seulement reçoit des migrants issus de l’autre population.</w:t>
      </w:r>
      <w:r>
        <w:t xml:space="preserve"> Ce modèle est appelé « modèle de l’île » parce qu’une population (l’île) reçoit à chaque génération des migrants d’une autre population (le continent), sans qu’il y ait de migrations en sens opposé. La population de l’île qui reçoit à chaque génération des gènes du continent finira par avoir la même composition génétique que la population continentale. La question qui se pose : au bout de combien de temps?</w:t>
      </w:r>
    </w:p>
    <w:p w:rsidR="00BF4DC1" w:rsidRDefault="00BF4DC1" w:rsidP="00BF4DC1">
      <w:pPr>
        <w:spacing w:line="240" w:lineRule="auto"/>
      </w:pPr>
    </w:p>
    <w:p w:rsidR="00BF4DC1" w:rsidRPr="00EE171F" w:rsidRDefault="00BF4DC1" w:rsidP="00BF4DC1">
      <w:pPr>
        <w:spacing w:line="240" w:lineRule="auto"/>
      </w:pPr>
      <w:r>
        <w:t xml:space="preserve">                                                               individus migrants (n) </w:t>
      </w:r>
    </w:p>
    <w:p w:rsidR="00BF4DC1" w:rsidRPr="004242A3" w:rsidRDefault="00BF4DC1" w:rsidP="00BF4DC1">
      <w:pPr>
        <w:rPr>
          <w:vertAlign w:val="subscript"/>
        </w:rPr>
      </w:pPr>
      <w:r w:rsidRPr="0084316D">
        <w:rPr>
          <w:noProof/>
        </w:rPr>
        <w:pict>
          <v:line id="_x0000_s1675" style="position:absolute;left:0;text-align:left;z-index:251655680" from="196.8pt,7.7pt" to="340.8pt,7.7pt">
            <v:stroke endarrow="block"/>
          </v:line>
        </w:pict>
      </w:r>
      <w:r>
        <w:t xml:space="preserve">                        population continent </w:t>
      </w:r>
      <w:r w:rsidRPr="005E23F4">
        <w:t xml:space="preserve">      </w:t>
      </w:r>
      <w:r>
        <w:t xml:space="preserve">                                              population île </w:t>
      </w:r>
    </w:p>
    <w:p w:rsidR="00BF4DC1" w:rsidRDefault="00BF4DC1" w:rsidP="00BF4DC1">
      <w:r>
        <w:t xml:space="preserve">                         </w:t>
      </w:r>
      <w:r w:rsidRPr="005E23F4">
        <w:t>N</w:t>
      </w:r>
      <w:r w:rsidRPr="005E23F4">
        <w:rPr>
          <w:vertAlign w:val="subscript"/>
        </w:rPr>
        <w:t xml:space="preserve">1 </w:t>
      </w:r>
      <w:r w:rsidRPr="005E23F4">
        <w:t xml:space="preserve">individus            </w:t>
      </w:r>
      <w:r>
        <w:t xml:space="preserve">               </w:t>
      </w:r>
      <w:r w:rsidRPr="005E23F4">
        <w:t xml:space="preserve"> </w:t>
      </w:r>
      <w:r>
        <w:t xml:space="preserve">                                      </w:t>
      </w:r>
      <w:r w:rsidRPr="005E23F4">
        <w:t>N</w:t>
      </w:r>
      <w:r w:rsidRPr="005E23F4">
        <w:rPr>
          <w:vertAlign w:val="subscript"/>
        </w:rPr>
        <w:t>2</w:t>
      </w:r>
      <w:r w:rsidRPr="005E23F4">
        <w:t xml:space="preserve"> individus</w:t>
      </w:r>
    </w:p>
    <w:p w:rsidR="00BF4DC1" w:rsidRDefault="00BF4DC1" w:rsidP="00BF4DC1">
      <w:r>
        <w:t xml:space="preserve"> </w:t>
      </w:r>
    </w:p>
    <w:p w:rsidR="00BF4DC1" w:rsidRDefault="00BF4DC1" w:rsidP="00BF4DC1">
      <w:r>
        <w:t>Population continent qui fournit les migrants.</w:t>
      </w:r>
    </w:p>
    <w:p w:rsidR="00BF4DC1" w:rsidRDefault="00BF4DC1" w:rsidP="00BF4DC1">
      <w:r>
        <w:t>Population île qui reçoit les migrants.</w:t>
      </w:r>
    </w:p>
    <w:p w:rsidR="00BF4DC1" w:rsidRPr="005E23F4" w:rsidRDefault="00BF4DC1" w:rsidP="00BF4DC1">
      <w:r w:rsidRPr="005E23F4">
        <w:t xml:space="preserve">La population </w:t>
      </w:r>
      <w:r>
        <w:t xml:space="preserve">île se </w:t>
      </w:r>
      <w:r w:rsidRPr="005E23F4">
        <w:t>compose de d</w:t>
      </w:r>
      <w:r>
        <w:t>eux types d’individus</w:t>
      </w:r>
      <w:r w:rsidRPr="005E23F4">
        <w:t>:</w:t>
      </w:r>
    </w:p>
    <w:p w:rsidR="00BF4DC1" w:rsidRDefault="00BF4DC1" w:rsidP="00BF4DC1">
      <w:pPr>
        <w:rPr>
          <w:vertAlign w:val="subscript"/>
        </w:rPr>
      </w:pPr>
      <w:r>
        <w:t>- les autochtones </w:t>
      </w:r>
      <w:r w:rsidRPr="005E23F4">
        <w:t>N</w:t>
      </w:r>
      <w:r w:rsidRPr="005E23F4">
        <w:rPr>
          <w:vertAlign w:val="subscript"/>
        </w:rPr>
        <w:t>2</w:t>
      </w:r>
      <w:r>
        <w:rPr>
          <w:vertAlign w:val="subscript"/>
        </w:rPr>
        <w:t xml:space="preserve">  </w:t>
      </w:r>
      <w:r>
        <w:t>de</w:t>
      </w:r>
      <w:r>
        <w:rPr>
          <w:vertAlign w:val="subscript"/>
        </w:rPr>
        <w:t xml:space="preserve"> </w:t>
      </w:r>
      <w:r w:rsidRPr="00121403">
        <w:t xml:space="preserve">fréquence </w:t>
      </w:r>
      <w:r w:rsidRPr="00121403">
        <w:rPr>
          <w:bCs/>
        </w:rPr>
        <w:t>(1 – m)</w:t>
      </w:r>
    </w:p>
    <w:p w:rsidR="00BF4DC1" w:rsidRPr="00985F22" w:rsidRDefault="00BF4DC1" w:rsidP="00F23E8E">
      <w:pPr>
        <w:spacing w:line="240" w:lineRule="auto"/>
      </w:pPr>
      <w:r>
        <w:rPr>
          <w:vertAlign w:val="subscript"/>
        </w:rPr>
        <w:t xml:space="preserve">                                                                                                                                    </w:t>
      </w:r>
      <w:r w:rsidRPr="00F62987">
        <w:t>Nombre de migrants</w:t>
      </w:r>
      <w:r w:rsidRPr="00F62987">
        <w:rPr>
          <w:vertAlign w:val="subscript"/>
        </w:rPr>
        <w:t xml:space="preserve">   </w:t>
      </w:r>
      <w:r w:rsidR="00F23E8E">
        <w:rPr>
          <w:vertAlign w:val="subscript"/>
        </w:rPr>
        <w:t xml:space="preserve">          </w:t>
      </w:r>
      <w:r w:rsidR="003057B4">
        <w:rPr>
          <w:vertAlign w:val="subscript"/>
        </w:rPr>
        <w:t xml:space="preserve">   </w:t>
      </w:r>
      <w:r w:rsidR="00F23E8E">
        <w:rPr>
          <w:vertAlign w:val="subscript"/>
        </w:rPr>
        <w:t xml:space="preserve">   </w:t>
      </w:r>
      <w:r>
        <w:rPr>
          <w:vertAlign w:val="subscript"/>
        </w:rPr>
        <w:t xml:space="preserve"> </w:t>
      </w:r>
      <w:r>
        <w:t>n</w:t>
      </w:r>
    </w:p>
    <w:p w:rsidR="00BF4DC1" w:rsidRPr="005352B4" w:rsidRDefault="00BF4DC1" w:rsidP="00BF4DC1">
      <w:pPr>
        <w:spacing w:line="240" w:lineRule="auto"/>
      </w:pPr>
      <w:r>
        <w:rPr>
          <w:noProof/>
        </w:rPr>
        <w:pict>
          <v:shapetype id="_x0000_t32" coordsize="21600,21600" o:spt="32" o:oned="t" path="m,l21600,21600e" filled="f">
            <v:path arrowok="t" fillok="f" o:connecttype="none"/>
            <o:lock v:ext="edit" shapetype="t"/>
          </v:shapetype>
          <v:shape id="_x0000_s1679" type="#_x0000_t32" style="position:absolute;left:0;text-align:left;margin-left:441.35pt;margin-top:6.5pt;width:42.9pt;height:0;z-index:251659776" o:connectortype="straight"/>
        </w:pict>
      </w:r>
      <w:r>
        <w:rPr>
          <w:noProof/>
        </w:rPr>
        <w:pict>
          <v:shape id="_x0000_s1678" type="#_x0000_t32" style="position:absolute;left:0;text-align:left;margin-left:311.25pt;margin-top:6.85pt;width:109.95pt;height:0;z-index:251658752" o:connectortype="straight"/>
        </w:pict>
      </w:r>
      <w:r>
        <w:t>- les allochtones  n,</w:t>
      </w:r>
      <w:r w:rsidRPr="005E23F4">
        <w:t xml:space="preserve"> de </w:t>
      </w:r>
      <w:r w:rsidRPr="005352B4">
        <w:t xml:space="preserve">fréquence m  = taux d’immigration =      </w:t>
      </w:r>
      <w:r>
        <w:t xml:space="preserve">                             </w:t>
      </w:r>
      <w:r w:rsidRPr="005352B4">
        <w:t xml:space="preserve"> </w:t>
      </w:r>
      <w:r w:rsidR="00F23E8E">
        <w:t xml:space="preserve">        </w:t>
      </w:r>
      <w:r w:rsidRPr="005352B4">
        <w:t xml:space="preserve">= </w:t>
      </w:r>
    </w:p>
    <w:p w:rsidR="00BF4DC1" w:rsidRPr="00F62987" w:rsidRDefault="00BF4DC1" w:rsidP="00BF4DC1">
      <w:r w:rsidRPr="00F62987">
        <w:t xml:space="preserve">                                                                             </w:t>
      </w:r>
      <w:r>
        <w:t xml:space="preserve">                           </w:t>
      </w:r>
      <w:r w:rsidRPr="00F62987">
        <w:t xml:space="preserve">Nombre total                  </w:t>
      </w:r>
      <w:r>
        <w:t xml:space="preserve">    N</w:t>
      </w:r>
      <w:r>
        <w:rPr>
          <w:vertAlign w:val="subscript"/>
        </w:rPr>
        <w:t>2</w:t>
      </w:r>
      <w:r>
        <w:t xml:space="preserve"> + n</w:t>
      </w:r>
      <w:r w:rsidRPr="00F62987">
        <w:t xml:space="preserve">                   </w:t>
      </w:r>
    </w:p>
    <w:p w:rsidR="00BF4DC1" w:rsidRDefault="00BF4DC1" w:rsidP="00BF4DC1">
      <w:pPr>
        <w:jc w:val="right"/>
      </w:pPr>
    </w:p>
    <w:p w:rsidR="00BF4DC1" w:rsidRDefault="00BF4DC1" w:rsidP="00BF4DC1">
      <w:r>
        <w:t>Représentons la fréquence du gène A par p</w:t>
      </w:r>
      <w:r>
        <w:rPr>
          <w:vertAlign w:val="subscript"/>
        </w:rPr>
        <w:t>c</w:t>
      </w:r>
      <w:r>
        <w:t xml:space="preserve"> dans la population continent et par p</w:t>
      </w:r>
      <w:r>
        <w:rPr>
          <w:vertAlign w:val="subscript"/>
        </w:rPr>
        <w:t>i</w:t>
      </w:r>
      <w:r>
        <w:t xml:space="preserve"> dans la population île. L</w:t>
      </w:r>
      <w:r w:rsidRPr="00121403">
        <w:t>’effet de la migration ne s’</w:t>
      </w:r>
      <w:r>
        <w:t>observe que chez la population réceptrice</w:t>
      </w:r>
      <w:r w:rsidRPr="00121403">
        <w:t>, ainsi la fréquence de cet allèle après une gé</w:t>
      </w:r>
      <w:r>
        <w:t>nération de migration est</w:t>
      </w:r>
      <w:r w:rsidRPr="00121403">
        <w:t>:</w:t>
      </w:r>
    </w:p>
    <w:p w:rsidR="00BF4DC1" w:rsidRPr="00121403" w:rsidRDefault="00BF4DC1" w:rsidP="00BF4DC1">
      <w:pPr>
        <w:spacing w:line="240" w:lineRule="auto"/>
      </w:pPr>
    </w:p>
    <w:p w:rsidR="00BF4DC1" w:rsidRPr="00121403" w:rsidRDefault="00BF4DC1" w:rsidP="00BF4DC1">
      <w:pPr>
        <w:jc w:val="center"/>
      </w:pPr>
      <w:r>
        <w:t>p'</w:t>
      </w:r>
      <w:r w:rsidRPr="00A66FB6">
        <w:rPr>
          <w:vertAlign w:val="subscript"/>
        </w:rPr>
        <w:t xml:space="preserve"> </w:t>
      </w:r>
      <w:r>
        <w:rPr>
          <w:vertAlign w:val="subscript"/>
        </w:rPr>
        <w:t>i</w:t>
      </w:r>
      <w:r w:rsidRPr="00121403">
        <w:t xml:space="preserve"> = (1 – m) p</w:t>
      </w:r>
      <w:r>
        <w:rPr>
          <w:vertAlign w:val="subscript"/>
        </w:rPr>
        <w:t>i</w:t>
      </w:r>
      <w:r w:rsidRPr="00121403">
        <w:rPr>
          <w:vertAlign w:val="subscript"/>
        </w:rPr>
        <w:t xml:space="preserve"> </w:t>
      </w:r>
      <w:r w:rsidRPr="00121403">
        <w:t>+ m p</w:t>
      </w:r>
      <w:r>
        <w:rPr>
          <w:vertAlign w:val="subscript"/>
        </w:rPr>
        <w:t>c</w:t>
      </w:r>
    </w:p>
    <w:p w:rsidR="00BF4DC1" w:rsidRDefault="00BF4DC1" w:rsidP="00BF4DC1">
      <w:pPr>
        <w:spacing w:line="240" w:lineRule="auto"/>
      </w:pPr>
    </w:p>
    <w:p w:rsidR="00BF4DC1" w:rsidRDefault="00BF4DC1" w:rsidP="00BF4DC1">
      <w:r>
        <w:t>p</w:t>
      </w:r>
      <w:r>
        <w:rPr>
          <w:vertAlign w:val="subscript"/>
        </w:rPr>
        <w:t>i</w:t>
      </w:r>
      <w:r w:rsidRPr="00121403">
        <w:rPr>
          <w:vertAlign w:val="subscript"/>
        </w:rPr>
        <w:t xml:space="preserve"> </w:t>
      </w:r>
      <w:r w:rsidRPr="00121403">
        <w:t xml:space="preserve">et </w:t>
      </w:r>
      <w:r>
        <w:t>p</w:t>
      </w:r>
      <w:r>
        <w:rPr>
          <w:vertAlign w:val="subscript"/>
        </w:rPr>
        <w:t>c</w:t>
      </w:r>
      <w:r>
        <w:t> : f</w:t>
      </w:r>
      <w:r w:rsidRPr="00121403">
        <w:t>réquences avant  la migration</w:t>
      </w:r>
    </w:p>
    <w:p w:rsidR="00BF4DC1" w:rsidRPr="00121403" w:rsidRDefault="00BF4DC1" w:rsidP="00BF4DC1">
      <w:r w:rsidRPr="00121403">
        <w:t>Ceci montre que le taux de variation des fréquences géniques dans une population soumise à la migration dépend, ainsi qu’il faut s’y attendre, du taux d’immigration m et de la différence génique entre migrants et natifs.</w:t>
      </w:r>
    </w:p>
    <w:p w:rsidR="00BF4DC1" w:rsidRPr="00BD49BB" w:rsidRDefault="00BF4DC1" w:rsidP="00BF4DC1">
      <w:r w:rsidRPr="00121403">
        <w:t xml:space="preserve">La variation de la </w:t>
      </w:r>
      <w:r>
        <w:t>fréquence de cet allèle s’écrit</w:t>
      </w:r>
      <w:r w:rsidRPr="00121403">
        <w:t>:</w:t>
      </w:r>
    </w:p>
    <w:p w:rsidR="00BF4DC1" w:rsidRPr="00DE6BDC" w:rsidRDefault="00BF4DC1" w:rsidP="00BF4DC1">
      <w:pPr>
        <w:rPr>
          <w:vertAlign w:val="subscript"/>
          <w:lang w:val="en-US"/>
        </w:rPr>
      </w:pPr>
      <w:r w:rsidRPr="00BD49BB">
        <w:t>Δ</w:t>
      </w:r>
      <w:r w:rsidRPr="00DE6BDC">
        <w:rPr>
          <w:lang w:val="en-US"/>
        </w:rPr>
        <w:t>p</w:t>
      </w:r>
      <w:r w:rsidRPr="00DE6BDC">
        <w:rPr>
          <w:vertAlign w:val="subscript"/>
          <w:lang w:val="en-US"/>
        </w:rPr>
        <w:t xml:space="preserve"> </w:t>
      </w:r>
      <w:r w:rsidRPr="00DE6BDC">
        <w:rPr>
          <w:lang w:val="en-US"/>
        </w:rPr>
        <w:t xml:space="preserve"> = p</w:t>
      </w:r>
      <w:r w:rsidRPr="006E6DC6">
        <w:rPr>
          <w:lang w:val="en-US"/>
        </w:rPr>
        <w:t>'</w:t>
      </w:r>
      <w:r w:rsidRPr="006E6DC6">
        <w:rPr>
          <w:vertAlign w:val="subscript"/>
          <w:lang w:val="en-US"/>
        </w:rPr>
        <w:t xml:space="preserve"> </w:t>
      </w:r>
      <w:r w:rsidRPr="00DE6BDC">
        <w:rPr>
          <w:vertAlign w:val="subscript"/>
          <w:lang w:val="en-US"/>
        </w:rPr>
        <w:t>i</w:t>
      </w:r>
      <w:r w:rsidRPr="00DE6BDC">
        <w:rPr>
          <w:vertAlign w:val="superscript"/>
          <w:lang w:val="en-US"/>
        </w:rPr>
        <w:t xml:space="preserve"> </w:t>
      </w:r>
      <w:r>
        <w:rPr>
          <w:lang w:val="en-US"/>
        </w:rPr>
        <w:t xml:space="preserve">- </w:t>
      </w:r>
      <w:r w:rsidRPr="00DE6BDC">
        <w:rPr>
          <w:lang w:val="en-US"/>
        </w:rPr>
        <w:t>p</w:t>
      </w:r>
      <w:r w:rsidRPr="00DE6BDC">
        <w:rPr>
          <w:vertAlign w:val="subscript"/>
          <w:lang w:val="en-US"/>
        </w:rPr>
        <w:t>i</w:t>
      </w:r>
      <w:r w:rsidRPr="00DE6BDC">
        <w:rPr>
          <w:lang w:val="en-US"/>
        </w:rPr>
        <w:t xml:space="preserve"> = (1 – m) p</w:t>
      </w:r>
      <w:r w:rsidRPr="00DE6BDC">
        <w:rPr>
          <w:vertAlign w:val="subscript"/>
          <w:lang w:val="en-US"/>
        </w:rPr>
        <w:t>i</w:t>
      </w:r>
      <w:r w:rsidRPr="00DE6BDC">
        <w:rPr>
          <w:lang w:val="en-US"/>
        </w:rPr>
        <w:t xml:space="preserve"> + m p</w:t>
      </w:r>
      <w:r w:rsidRPr="00DE6BDC">
        <w:rPr>
          <w:vertAlign w:val="subscript"/>
          <w:lang w:val="en-US"/>
        </w:rPr>
        <w:t>c</w:t>
      </w:r>
      <w:r w:rsidRPr="00DE6BDC">
        <w:rPr>
          <w:lang w:val="en-US"/>
        </w:rPr>
        <w:t xml:space="preserve"> – p</w:t>
      </w:r>
      <w:r>
        <w:rPr>
          <w:vertAlign w:val="subscript"/>
          <w:lang w:val="en-US"/>
        </w:rPr>
        <w:t>i</w:t>
      </w:r>
      <w:r w:rsidRPr="00DE6BDC">
        <w:rPr>
          <w:lang w:val="en-US"/>
        </w:rPr>
        <w:t xml:space="preserve"> = p</w:t>
      </w:r>
      <w:r>
        <w:rPr>
          <w:vertAlign w:val="subscript"/>
          <w:lang w:val="en-US"/>
        </w:rPr>
        <w:t>i</w:t>
      </w:r>
      <w:r w:rsidRPr="00DE6BDC">
        <w:rPr>
          <w:lang w:val="en-US"/>
        </w:rPr>
        <w:t xml:space="preserve"> – mp</w:t>
      </w:r>
      <w:r>
        <w:rPr>
          <w:vertAlign w:val="subscript"/>
          <w:lang w:val="en-US"/>
        </w:rPr>
        <w:t>i</w:t>
      </w:r>
      <w:r w:rsidRPr="00DE6BDC">
        <w:rPr>
          <w:vertAlign w:val="subscript"/>
          <w:lang w:val="en-US"/>
        </w:rPr>
        <w:t xml:space="preserve"> </w:t>
      </w:r>
      <w:r w:rsidRPr="00DE6BDC">
        <w:rPr>
          <w:lang w:val="en-US"/>
        </w:rPr>
        <w:t>+ mp</w:t>
      </w:r>
      <w:r>
        <w:rPr>
          <w:vertAlign w:val="subscript"/>
          <w:lang w:val="en-US"/>
        </w:rPr>
        <w:t>c</w:t>
      </w:r>
      <w:r w:rsidRPr="00DE6BDC">
        <w:rPr>
          <w:vertAlign w:val="subscript"/>
          <w:lang w:val="en-US"/>
        </w:rPr>
        <w:t xml:space="preserve"> </w:t>
      </w:r>
      <w:r w:rsidRPr="00DE6BDC">
        <w:rPr>
          <w:lang w:val="en-US"/>
        </w:rPr>
        <w:t>– p</w:t>
      </w:r>
      <w:r>
        <w:rPr>
          <w:vertAlign w:val="subscript"/>
          <w:lang w:val="en-US"/>
        </w:rPr>
        <w:t>i</w:t>
      </w:r>
    </w:p>
    <w:p w:rsidR="00BF4DC1" w:rsidRPr="007F0313" w:rsidRDefault="00BF4DC1" w:rsidP="00BF4DC1">
      <w:pPr>
        <w:rPr>
          <w:vertAlign w:val="subscript"/>
          <w:lang w:val="en-US"/>
        </w:rPr>
      </w:pPr>
      <w:r w:rsidRPr="00BD49BB">
        <w:t>Δ</w:t>
      </w:r>
      <w:r w:rsidRPr="00DE6BDC">
        <w:rPr>
          <w:lang w:val="en-US"/>
        </w:rPr>
        <w:t>p</w:t>
      </w:r>
      <w:r>
        <w:rPr>
          <w:lang w:val="en-US"/>
        </w:rPr>
        <w:t xml:space="preserve"> </w:t>
      </w:r>
      <w:r w:rsidRPr="00BD49BB">
        <w:rPr>
          <w:lang w:val="en-US"/>
        </w:rPr>
        <w:t>= mp</w:t>
      </w:r>
      <w:r>
        <w:rPr>
          <w:vertAlign w:val="subscript"/>
          <w:lang w:val="en-US"/>
        </w:rPr>
        <w:t>c</w:t>
      </w:r>
      <w:r w:rsidRPr="00BD49BB">
        <w:rPr>
          <w:vertAlign w:val="subscript"/>
          <w:lang w:val="en-US"/>
        </w:rPr>
        <w:t xml:space="preserve"> </w:t>
      </w:r>
      <w:r w:rsidRPr="00BD49BB">
        <w:rPr>
          <w:lang w:val="en-US"/>
        </w:rPr>
        <w:t>– mp</w:t>
      </w:r>
      <w:r>
        <w:rPr>
          <w:vertAlign w:val="subscript"/>
          <w:lang w:val="en-US"/>
        </w:rPr>
        <w:t>i</w:t>
      </w:r>
      <w:r w:rsidRPr="00BD49BB">
        <w:rPr>
          <w:lang w:val="en-US"/>
        </w:rPr>
        <w:t xml:space="preserve"> </w:t>
      </w:r>
    </w:p>
    <w:p w:rsidR="00BF4DC1" w:rsidRPr="00256CC4" w:rsidRDefault="00BF4DC1" w:rsidP="00BF4DC1">
      <w:pPr>
        <w:jc w:val="center"/>
        <w:rPr>
          <w:lang w:val="en-US"/>
        </w:rPr>
      </w:pPr>
      <w:r w:rsidRPr="00BD49BB">
        <w:t>Δ</w:t>
      </w:r>
      <w:r w:rsidRPr="00256CC4">
        <w:rPr>
          <w:lang w:val="en-US"/>
        </w:rPr>
        <w:t xml:space="preserve"> p = m (p</w:t>
      </w:r>
      <w:r w:rsidRPr="00256CC4">
        <w:rPr>
          <w:vertAlign w:val="subscript"/>
          <w:lang w:val="en-US"/>
        </w:rPr>
        <w:t xml:space="preserve">c </w:t>
      </w:r>
      <w:r w:rsidRPr="00256CC4">
        <w:rPr>
          <w:lang w:val="en-US"/>
        </w:rPr>
        <w:t>– p</w:t>
      </w:r>
      <w:r w:rsidRPr="00256CC4">
        <w:rPr>
          <w:vertAlign w:val="subscript"/>
          <w:lang w:val="en-US"/>
        </w:rPr>
        <w:t>i</w:t>
      </w:r>
      <w:r w:rsidRPr="00256CC4">
        <w:rPr>
          <w:lang w:val="en-US"/>
        </w:rPr>
        <w:t>)</w:t>
      </w:r>
    </w:p>
    <w:p w:rsidR="00BF4DC1" w:rsidRPr="00256CC4" w:rsidRDefault="00BF4DC1" w:rsidP="00BF4DC1">
      <w:pPr>
        <w:spacing w:line="240" w:lineRule="auto"/>
        <w:rPr>
          <w:lang w:val="en-US"/>
        </w:rPr>
      </w:pPr>
    </w:p>
    <w:p w:rsidR="00BF4DC1" w:rsidRDefault="00BF4DC1" w:rsidP="00BF4DC1">
      <w:r>
        <w:t>La fréquence de A dans la génération suivante peut donc être calculée suivant la formule:</w:t>
      </w:r>
    </w:p>
    <w:p w:rsidR="00BF4DC1" w:rsidRDefault="00BF4DC1" w:rsidP="00BF4DC1">
      <w:pPr>
        <w:spacing w:line="240" w:lineRule="auto"/>
        <w:jc w:val="center"/>
      </w:pPr>
    </w:p>
    <w:p w:rsidR="00BF4DC1" w:rsidRDefault="00BF4DC1" w:rsidP="00BF4DC1">
      <w:pPr>
        <w:jc w:val="center"/>
      </w:pPr>
      <w:r w:rsidRPr="00256CC4">
        <w:t>p</w:t>
      </w:r>
      <w:r>
        <w:t>'</w:t>
      </w:r>
      <w:r w:rsidRPr="00A66FB6">
        <w:rPr>
          <w:vertAlign w:val="subscript"/>
        </w:rPr>
        <w:t xml:space="preserve"> </w:t>
      </w:r>
      <w:r w:rsidRPr="00256CC4">
        <w:rPr>
          <w:vertAlign w:val="subscript"/>
        </w:rPr>
        <w:t>i</w:t>
      </w:r>
      <w:r>
        <w:rPr>
          <w:vertAlign w:val="superscript"/>
        </w:rPr>
        <w:t xml:space="preserve"> </w:t>
      </w:r>
      <w:r w:rsidRPr="00256CC4">
        <w:rPr>
          <w:vertAlign w:val="superscript"/>
        </w:rPr>
        <w:t xml:space="preserve"> </w:t>
      </w:r>
      <w:r w:rsidRPr="00256CC4">
        <w:t xml:space="preserve">= </w:t>
      </w:r>
      <w:r w:rsidRPr="00BD49BB">
        <w:t>Δ</w:t>
      </w:r>
      <w:r w:rsidRPr="00256CC4">
        <w:t>p</w:t>
      </w:r>
      <w:r w:rsidRPr="00256CC4">
        <w:rPr>
          <w:vertAlign w:val="subscript"/>
        </w:rPr>
        <w:t xml:space="preserve">  </w:t>
      </w:r>
      <w:r w:rsidRPr="00256CC4">
        <w:t>+ p</w:t>
      </w:r>
      <w:r w:rsidRPr="00256CC4">
        <w:rPr>
          <w:vertAlign w:val="subscript"/>
        </w:rPr>
        <w:t>i</w:t>
      </w:r>
    </w:p>
    <w:p w:rsidR="00BF4DC1" w:rsidRDefault="00BF4DC1" w:rsidP="00BF4DC1">
      <w:pPr>
        <w:spacing w:line="240" w:lineRule="auto"/>
      </w:pPr>
    </w:p>
    <w:p w:rsidR="00BF4DC1" w:rsidRDefault="00BF4DC1" w:rsidP="00BF4DC1">
      <w:r w:rsidRPr="00BD49BB">
        <w:t xml:space="preserve">L’équilibre est atteint lorsque </w:t>
      </w:r>
      <w:r w:rsidRPr="00BD49BB">
        <w:rPr>
          <w:bCs/>
        </w:rPr>
        <w:t>p</w:t>
      </w:r>
      <w:r>
        <w:rPr>
          <w:bCs/>
          <w:vertAlign w:val="subscript"/>
        </w:rPr>
        <w:t>c</w:t>
      </w:r>
      <w:r w:rsidRPr="00BD49BB">
        <w:rPr>
          <w:bCs/>
          <w:vertAlign w:val="subscript"/>
        </w:rPr>
        <w:t xml:space="preserve"> </w:t>
      </w:r>
      <w:r w:rsidRPr="00BD49BB">
        <w:rPr>
          <w:bCs/>
        </w:rPr>
        <w:t>= p</w:t>
      </w:r>
      <w:r>
        <w:rPr>
          <w:bCs/>
          <w:vertAlign w:val="subscript"/>
        </w:rPr>
        <w:t>i</w:t>
      </w:r>
      <w:r w:rsidRPr="00BD49BB">
        <w:rPr>
          <w:b/>
          <w:bCs/>
          <w:vertAlign w:val="subscript"/>
        </w:rPr>
        <w:t xml:space="preserve">  </w:t>
      </w:r>
      <w:r w:rsidRPr="00BD49BB">
        <w:t>c'est-à-dire lorsque les fréquences alléliques des</w:t>
      </w:r>
      <w:r>
        <w:t xml:space="preserve"> deux populations sont égales. </w:t>
      </w:r>
      <w:r>
        <w:rPr>
          <w:bCs/>
        </w:rPr>
        <w:t xml:space="preserve">Δ p </w:t>
      </w:r>
      <w:r w:rsidRPr="00BD49BB">
        <w:rPr>
          <w:bCs/>
        </w:rPr>
        <w:t>= 0</w:t>
      </w:r>
      <w:r w:rsidRPr="00BD49BB">
        <w:rPr>
          <w:b/>
          <w:bCs/>
        </w:rPr>
        <w:t xml:space="preserve"> </w:t>
      </w:r>
      <w:r w:rsidRPr="00BD49BB">
        <w:t>donc la migration n’aura pas d’effet.</w:t>
      </w:r>
    </w:p>
    <w:p w:rsidR="00BF4DC1" w:rsidRPr="00D131C6" w:rsidRDefault="00BF4DC1" w:rsidP="00BF4DC1">
      <w:r w:rsidRPr="00D131C6">
        <w:rPr>
          <w:b/>
          <w:bCs/>
        </w:rPr>
        <w:t>Exemple</w:t>
      </w:r>
      <w:r w:rsidRPr="005E72BD">
        <w:t>:</w:t>
      </w:r>
      <w:r w:rsidRPr="00D131C6">
        <w:rPr>
          <w:b/>
          <w:bCs/>
        </w:rPr>
        <w:t xml:space="preserve"> </w:t>
      </w:r>
      <w:r>
        <w:t>s</w:t>
      </w:r>
      <w:r w:rsidRPr="00D131C6">
        <w:t>i la fréquence de « a » est de 0,4 dans la population qui fournit les migrants, et de 0,2 dans celle qui les reçoit et s</w:t>
      </w:r>
      <w:r>
        <w:t>i la fraction représentée</w:t>
      </w:r>
      <w:r w:rsidRPr="00D131C6">
        <w:t xml:space="preserve"> par les migrants dans la population réceptrice est m = 0,1 ou 10%.</w:t>
      </w:r>
    </w:p>
    <w:p w:rsidR="00BF4DC1" w:rsidRPr="00D131C6" w:rsidRDefault="00BF4DC1" w:rsidP="00BF4DC1">
      <w:r>
        <w:t xml:space="preserve">On aura  </w:t>
      </w:r>
      <w:r w:rsidRPr="00D131C6">
        <w:t>Δq = 0,1 (0,4 – 0,2) = 0,02</w:t>
      </w:r>
    </w:p>
    <w:p w:rsidR="00BF4DC1" w:rsidRPr="00D131C6" w:rsidRDefault="00BF4DC1" w:rsidP="00BF4DC1">
      <w:r w:rsidRPr="00D131C6">
        <w:t>La fréquence de « a » à la génération suivante devient donc</w:t>
      </w:r>
    </w:p>
    <w:p w:rsidR="00BF4DC1" w:rsidRPr="00D131C6" w:rsidRDefault="00BF4DC1" w:rsidP="00BF4DC1">
      <w:r w:rsidRPr="00D131C6">
        <w:t>q’ = q + Δq = 0,20 + 0,02 = 0,22</w:t>
      </w:r>
    </w:p>
    <w:p w:rsidR="00BF4DC1" w:rsidRDefault="00BF4DC1" w:rsidP="00BF4DC1">
      <w:pPr>
        <w:spacing w:line="240" w:lineRule="auto"/>
      </w:pPr>
    </w:p>
    <w:p w:rsidR="00BF4DC1" w:rsidRDefault="00BF4DC1" w:rsidP="00BF4DC1">
      <w:r>
        <w:tab/>
      </w:r>
      <w:r w:rsidRPr="00BD49BB">
        <w:t>Il est évident que la migration peut effectuer des changements significatifs dans les fréquences des allèles de la population qui reçoit, mêmes lorsque les différences des fréquences des deux populations sont peu considérables, et que la migration est modérée. Si un certain taux de migration persiste, un équilibre sera réalisé entre les fréquences des deux populations, et la population qui reçoit les migrants perd son individualité</w:t>
      </w:r>
      <w:r>
        <w:t xml:space="preserve"> (la population américaine noire constitue un bon exemple). Ainsi  </w:t>
      </w:r>
      <w:r w:rsidRPr="00BD49BB">
        <w:t xml:space="preserve">la migration </w:t>
      </w:r>
      <w:r>
        <w:t xml:space="preserve"> </w:t>
      </w:r>
      <w:r w:rsidRPr="00BD49BB">
        <w:t>a</w:t>
      </w:r>
      <w:r>
        <w:t xml:space="preserve"> </w:t>
      </w:r>
      <w:r w:rsidRPr="00BD49BB">
        <w:t xml:space="preserve"> pour effet </w:t>
      </w:r>
      <w:r>
        <w:t xml:space="preserve"> </w:t>
      </w:r>
      <w:r w:rsidRPr="00BD49BB">
        <w:t xml:space="preserve">d’uniformiser </w:t>
      </w:r>
      <w:r>
        <w:t xml:space="preserve"> </w:t>
      </w:r>
      <w:r w:rsidRPr="00BD49BB">
        <w:t>les fréquences alléliques</w:t>
      </w:r>
      <w:r>
        <w:t xml:space="preserve"> </w:t>
      </w:r>
      <w:r w:rsidRPr="00BD49BB">
        <w:t>des populations locales</w:t>
      </w:r>
      <w:r>
        <w:t xml:space="preserve"> </w:t>
      </w:r>
      <w:r w:rsidRPr="00BD49BB">
        <w:t xml:space="preserve">et à </w:t>
      </w:r>
    </w:p>
    <w:p w:rsidR="00BF4DC1" w:rsidRDefault="00BF4DC1" w:rsidP="00BF4DC1">
      <w:r w:rsidRPr="00BD49BB">
        <w:t>rédu</w:t>
      </w:r>
      <w:r>
        <w:t xml:space="preserve">ire d’autant la différenciation </w:t>
      </w:r>
      <w:r w:rsidRPr="00BD49BB">
        <w:t>à l’intérieur de l’espèce qui tend à s’installer entre les</w:t>
      </w:r>
      <w:r>
        <w:t xml:space="preserve"> </w:t>
      </w:r>
      <w:r w:rsidRPr="00BD49BB">
        <w:t>populations isolées à partir d’un même stock initial, par dérive, par mutation, et éventuellement par sélection si ces populations sont soumises à des pressions sélectives différentes (milieux différents).</w:t>
      </w:r>
      <w:r>
        <w:t xml:space="preserve"> </w:t>
      </w:r>
      <w:r w:rsidRPr="00BD49BB">
        <w:t>La migration réduit également la consanguinité dans une population quelque soit sa taille.</w:t>
      </w:r>
    </w:p>
    <w:p w:rsidR="00BF4DC1" w:rsidRDefault="00BF4DC1" w:rsidP="00BF4DC1">
      <w:pPr>
        <w:spacing w:line="240" w:lineRule="auto"/>
      </w:pPr>
    </w:p>
    <w:p w:rsidR="00BF4DC1" w:rsidRPr="0058347A" w:rsidRDefault="00BF4DC1" w:rsidP="00BF4DC1">
      <w:pPr>
        <w:spacing w:line="480" w:lineRule="auto"/>
        <w:rPr>
          <w:b/>
          <w:bCs/>
        </w:rPr>
      </w:pPr>
      <w:r w:rsidRPr="00E56283">
        <w:rPr>
          <w:b/>
          <w:bCs/>
        </w:rPr>
        <w:t>2.2 Echange réciproque de migrants entre deux populations</w:t>
      </w:r>
    </w:p>
    <w:p w:rsidR="00BF4DC1" w:rsidRPr="00A71E3E" w:rsidRDefault="00BF4DC1" w:rsidP="00BF4DC1">
      <w:r>
        <w:tab/>
      </w:r>
      <w:r w:rsidRPr="00EC53CD">
        <w:t>Si on considère deux populations 1 et 2, les m</w:t>
      </w:r>
      <w:r w:rsidRPr="00EC53CD">
        <w:rPr>
          <w:vertAlign w:val="subscript"/>
        </w:rPr>
        <w:t>1</w:t>
      </w:r>
      <w:r w:rsidRPr="00EC53CD">
        <w:t xml:space="preserve"> déterminent la proportion des allochtones dans la population 2 (individus provenant de la population 1) et m </w:t>
      </w:r>
      <w:r w:rsidRPr="00EC53CD">
        <w:rPr>
          <w:vertAlign w:val="subscript"/>
        </w:rPr>
        <w:t>2</w:t>
      </w:r>
      <w:r w:rsidRPr="00EC53CD">
        <w:t xml:space="preserve"> les allochtones dans la population 1 (provenant de la population 2)</w:t>
      </w:r>
      <w:r>
        <w:t>.</w:t>
      </w:r>
    </w:p>
    <w:p w:rsidR="00BF4DC1" w:rsidRPr="00A71E3E" w:rsidRDefault="00BF4DC1" w:rsidP="00BF4DC1">
      <w:pPr>
        <w:spacing w:line="240" w:lineRule="auto"/>
        <w:jc w:val="center"/>
        <w:rPr>
          <w:lang w:val="en-US"/>
        </w:rPr>
      </w:pPr>
      <w:r w:rsidRPr="006E6DC6">
        <w:t xml:space="preserve">       </w:t>
      </w:r>
      <w:r w:rsidRPr="00A71E3E">
        <w:rPr>
          <w:lang w:val="en-US"/>
        </w:rPr>
        <w:t>m</w:t>
      </w:r>
      <w:r w:rsidRPr="00A71E3E">
        <w:rPr>
          <w:vertAlign w:val="subscript"/>
          <w:lang w:val="en-US"/>
        </w:rPr>
        <w:t>1</w:t>
      </w:r>
      <w:r w:rsidRPr="00A71E3E">
        <w:rPr>
          <w:lang w:val="en-US"/>
        </w:rPr>
        <w:t xml:space="preserve"> = 0</w:t>
      </w:r>
      <w:r>
        <w:rPr>
          <w:lang w:val="en-US"/>
        </w:rPr>
        <w:t>,</w:t>
      </w:r>
      <w:r w:rsidRPr="00A71E3E">
        <w:rPr>
          <w:lang w:val="en-US"/>
        </w:rPr>
        <w:t>2</w:t>
      </w:r>
    </w:p>
    <w:p w:rsidR="00BF4DC1" w:rsidRPr="00EC53CD" w:rsidRDefault="00BF4DC1" w:rsidP="00BF4DC1">
      <w:pPr>
        <w:rPr>
          <w:lang w:val="en-US"/>
        </w:rPr>
      </w:pPr>
      <w:r w:rsidRPr="0084316D">
        <w:rPr>
          <w:b/>
          <w:bCs/>
          <w:noProof/>
          <w:u w:val="single"/>
        </w:rPr>
        <w:pict>
          <v:line id="_x0000_s1677" style="position:absolute;left:0;text-align:left;z-index:251657728" from="177.6pt,16.8pt" to="354.95pt,16.8pt">
            <v:stroke startarrow="block"/>
          </v:line>
        </w:pict>
      </w:r>
      <w:r w:rsidRPr="0084316D">
        <w:rPr>
          <w:b/>
          <w:bCs/>
          <w:noProof/>
          <w:u w:val="single"/>
        </w:rPr>
        <w:pict>
          <v:line id="_x0000_s1676" style="position:absolute;left:0;text-align:left;z-index:251656704" from="179.2pt,7.9pt" to="354.95pt,7.9pt">
            <v:stroke endarrow="block"/>
          </v:line>
        </w:pict>
      </w:r>
      <w:r>
        <w:rPr>
          <w:lang w:val="en-US"/>
        </w:rPr>
        <w:t xml:space="preserve">                                           </w:t>
      </w:r>
      <w:r w:rsidRPr="00EC53CD">
        <w:rPr>
          <w:lang w:val="en-US"/>
        </w:rPr>
        <w:t xml:space="preserve">pop 1                                    </w:t>
      </w:r>
      <w:r>
        <w:rPr>
          <w:lang w:val="en-US"/>
        </w:rPr>
        <w:t xml:space="preserve">                                   </w:t>
      </w:r>
      <w:r w:rsidRPr="00EC53CD">
        <w:rPr>
          <w:lang w:val="en-US"/>
        </w:rPr>
        <w:t>pop2</w:t>
      </w:r>
    </w:p>
    <w:p w:rsidR="00BF4DC1" w:rsidRDefault="00BF4DC1" w:rsidP="00BF4DC1">
      <w:pPr>
        <w:rPr>
          <w:lang w:val="en-US"/>
        </w:rPr>
      </w:pPr>
      <w:r>
        <w:rPr>
          <w:lang w:val="en-US"/>
        </w:rPr>
        <w:t xml:space="preserve">                                  </w:t>
      </w:r>
      <w:r w:rsidRPr="00EC53CD">
        <w:rPr>
          <w:lang w:val="en-US"/>
        </w:rPr>
        <w:t>fr (a) = q</w:t>
      </w:r>
      <w:r w:rsidRPr="00EC53CD">
        <w:rPr>
          <w:vertAlign w:val="subscript"/>
          <w:lang w:val="en-US"/>
        </w:rPr>
        <w:t>1</w:t>
      </w:r>
      <w:r w:rsidRPr="00EC53CD">
        <w:rPr>
          <w:lang w:val="en-US"/>
        </w:rPr>
        <w:t>= 0,2</w:t>
      </w:r>
      <w:r>
        <w:rPr>
          <w:lang w:val="en-US"/>
        </w:rPr>
        <w:t xml:space="preserve">                      </w:t>
      </w:r>
      <w:r w:rsidRPr="00EC53CD">
        <w:rPr>
          <w:lang w:val="en-US"/>
        </w:rPr>
        <w:t>m</w:t>
      </w:r>
      <w:r w:rsidRPr="00EC53CD">
        <w:rPr>
          <w:vertAlign w:val="subscript"/>
          <w:lang w:val="en-US"/>
        </w:rPr>
        <w:t>2</w:t>
      </w:r>
      <w:r>
        <w:rPr>
          <w:lang w:val="en-US"/>
        </w:rPr>
        <w:t xml:space="preserve"> = 0,1                           f</w:t>
      </w:r>
      <w:r w:rsidRPr="00EC53CD">
        <w:rPr>
          <w:lang w:val="en-US"/>
        </w:rPr>
        <w:t>r (a) = q</w:t>
      </w:r>
      <w:r w:rsidRPr="00EC53CD">
        <w:rPr>
          <w:vertAlign w:val="subscript"/>
          <w:lang w:val="en-US"/>
        </w:rPr>
        <w:t xml:space="preserve">2 </w:t>
      </w:r>
      <w:r w:rsidRPr="00EC53CD">
        <w:rPr>
          <w:lang w:val="en-US"/>
        </w:rPr>
        <w:t>= 0,4</w:t>
      </w:r>
    </w:p>
    <w:p w:rsidR="00BF4DC1" w:rsidRPr="00256CC4" w:rsidRDefault="00BF4DC1" w:rsidP="00BF4DC1">
      <w:pPr>
        <w:spacing w:line="240" w:lineRule="auto"/>
        <w:rPr>
          <w:lang w:val="en-US"/>
        </w:rPr>
      </w:pPr>
    </w:p>
    <w:p w:rsidR="00BF4DC1" w:rsidRDefault="00BF4DC1" w:rsidP="00BF4DC1">
      <w:r w:rsidRPr="00EC53CD">
        <w:t>q</w:t>
      </w:r>
      <w:r w:rsidRPr="00EC53CD">
        <w:rPr>
          <w:vertAlign w:val="subscript"/>
        </w:rPr>
        <w:t>1</w:t>
      </w:r>
      <w:r w:rsidRPr="00EC53CD">
        <w:t xml:space="preserve"> = fréquence </w:t>
      </w:r>
      <w:r>
        <w:t>du gène  a </w:t>
      </w:r>
      <w:r w:rsidRPr="00EC53CD">
        <w:t xml:space="preserve"> dans la population 1</w:t>
      </w:r>
    </w:p>
    <w:p w:rsidR="00BF4DC1" w:rsidRPr="004B388E" w:rsidRDefault="00BF4DC1" w:rsidP="00BF4DC1">
      <w:r w:rsidRPr="00EC53CD">
        <w:t>q</w:t>
      </w:r>
      <w:r w:rsidRPr="00EC53CD">
        <w:rPr>
          <w:vertAlign w:val="subscript"/>
        </w:rPr>
        <w:t>2</w:t>
      </w:r>
      <w:r>
        <w:t xml:space="preserve"> = fréquence du gène  a </w:t>
      </w:r>
      <w:r w:rsidRPr="00EC53CD">
        <w:t>dans la population 2</w:t>
      </w:r>
      <w:r>
        <w:t xml:space="preserve"> </w:t>
      </w:r>
    </w:p>
    <w:tbl>
      <w:tblPr>
        <w:tblpPr w:leftFromText="141" w:rightFromText="141" w:vertAnchor="text" w:horzAnchor="margin" w:tblpXSpec="center" w:tblpY="82"/>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3070"/>
        <w:gridCol w:w="2473"/>
      </w:tblGrid>
      <w:tr w:rsidR="00BF4DC1" w:rsidRPr="009C0B78" w:rsidTr="00263D58">
        <w:tc>
          <w:tcPr>
            <w:tcW w:w="2395" w:type="dxa"/>
          </w:tcPr>
          <w:p w:rsidR="00BF4DC1" w:rsidRPr="009C0B78" w:rsidRDefault="00BF4DC1" w:rsidP="00263D58">
            <w:pPr>
              <w:jc w:val="center"/>
              <w:rPr>
                <w:vertAlign w:val="subscript"/>
              </w:rPr>
            </w:pPr>
            <w:r w:rsidRPr="009C0B78">
              <w:t>Populations</w:t>
            </w:r>
          </w:p>
        </w:tc>
        <w:tc>
          <w:tcPr>
            <w:tcW w:w="3070" w:type="dxa"/>
          </w:tcPr>
          <w:p w:rsidR="00BF4DC1" w:rsidRPr="009C0B78" w:rsidRDefault="00BF4DC1" w:rsidP="00263D58">
            <w:pPr>
              <w:jc w:val="center"/>
              <w:rPr>
                <w:vertAlign w:val="subscript"/>
              </w:rPr>
            </w:pPr>
            <w:r w:rsidRPr="009C0B78">
              <w:t>Non migrants (autochtones)</w:t>
            </w:r>
          </w:p>
        </w:tc>
        <w:tc>
          <w:tcPr>
            <w:tcW w:w="2473" w:type="dxa"/>
          </w:tcPr>
          <w:p w:rsidR="00BF4DC1" w:rsidRPr="009C0B78" w:rsidRDefault="00BF4DC1" w:rsidP="00263D58">
            <w:pPr>
              <w:jc w:val="center"/>
            </w:pPr>
            <w:r w:rsidRPr="009C0B78">
              <w:t>Migrants (allochtones)</w:t>
            </w:r>
          </w:p>
        </w:tc>
      </w:tr>
      <w:tr w:rsidR="00BF4DC1" w:rsidRPr="009C0B78" w:rsidTr="00263D58">
        <w:tc>
          <w:tcPr>
            <w:tcW w:w="2395" w:type="dxa"/>
          </w:tcPr>
          <w:p w:rsidR="00BF4DC1" w:rsidRPr="009C0B78" w:rsidRDefault="00BF4DC1" w:rsidP="00263D58">
            <w:pPr>
              <w:jc w:val="center"/>
              <w:rPr>
                <w:vertAlign w:val="subscript"/>
              </w:rPr>
            </w:pPr>
            <w:r w:rsidRPr="009C0B78">
              <w:t>1</w:t>
            </w:r>
          </w:p>
        </w:tc>
        <w:tc>
          <w:tcPr>
            <w:tcW w:w="3070" w:type="dxa"/>
          </w:tcPr>
          <w:p w:rsidR="00BF4DC1" w:rsidRPr="009C0B78" w:rsidRDefault="00BF4DC1" w:rsidP="00263D58">
            <w:pPr>
              <w:jc w:val="center"/>
              <w:rPr>
                <w:vertAlign w:val="subscript"/>
              </w:rPr>
            </w:pPr>
            <w:r w:rsidRPr="009C0B78">
              <w:t>1-m</w:t>
            </w:r>
            <w:r w:rsidRPr="009C0B78">
              <w:rPr>
                <w:vertAlign w:val="subscript"/>
              </w:rPr>
              <w:t>2</w:t>
            </w:r>
          </w:p>
        </w:tc>
        <w:tc>
          <w:tcPr>
            <w:tcW w:w="2473" w:type="dxa"/>
          </w:tcPr>
          <w:p w:rsidR="00BF4DC1" w:rsidRPr="009C0B78" w:rsidRDefault="00BF4DC1" w:rsidP="00263D58">
            <w:pPr>
              <w:jc w:val="center"/>
              <w:rPr>
                <w:vertAlign w:val="subscript"/>
              </w:rPr>
            </w:pPr>
            <w:r w:rsidRPr="009C0B78">
              <w:t>m</w:t>
            </w:r>
            <w:r w:rsidRPr="009C0B78">
              <w:rPr>
                <w:vertAlign w:val="subscript"/>
              </w:rPr>
              <w:t>2</w:t>
            </w:r>
          </w:p>
        </w:tc>
      </w:tr>
      <w:tr w:rsidR="00BF4DC1" w:rsidRPr="009C0B78" w:rsidTr="00263D58">
        <w:tc>
          <w:tcPr>
            <w:tcW w:w="2395" w:type="dxa"/>
          </w:tcPr>
          <w:p w:rsidR="00BF4DC1" w:rsidRPr="009C0B78" w:rsidRDefault="00BF4DC1" w:rsidP="00263D58">
            <w:pPr>
              <w:jc w:val="center"/>
              <w:rPr>
                <w:vertAlign w:val="subscript"/>
              </w:rPr>
            </w:pPr>
            <w:r w:rsidRPr="009C0B78">
              <w:t>2</w:t>
            </w:r>
          </w:p>
        </w:tc>
        <w:tc>
          <w:tcPr>
            <w:tcW w:w="3070" w:type="dxa"/>
          </w:tcPr>
          <w:p w:rsidR="00BF4DC1" w:rsidRPr="009C0B78" w:rsidRDefault="00BF4DC1" w:rsidP="00263D58">
            <w:pPr>
              <w:jc w:val="center"/>
              <w:rPr>
                <w:vertAlign w:val="subscript"/>
              </w:rPr>
            </w:pPr>
            <w:r w:rsidRPr="009C0B78">
              <w:t>1-m</w:t>
            </w:r>
            <w:r w:rsidRPr="009C0B78">
              <w:rPr>
                <w:vertAlign w:val="subscript"/>
              </w:rPr>
              <w:t>1</w:t>
            </w:r>
          </w:p>
        </w:tc>
        <w:tc>
          <w:tcPr>
            <w:tcW w:w="2473" w:type="dxa"/>
          </w:tcPr>
          <w:p w:rsidR="00BF4DC1" w:rsidRPr="009C0B78" w:rsidRDefault="00BF4DC1" w:rsidP="00263D58">
            <w:pPr>
              <w:jc w:val="center"/>
              <w:rPr>
                <w:vertAlign w:val="subscript"/>
              </w:rPr>
            </w:pPr>
            <w:r w:rsidRPr="009C0B78">
              <w:t>m</w:t>
            </w:r>
            <w:r w:rsidRPr="009C0B78">
              <w:rPr>
                <w:vertAlign w:val="subscript"/>
              </w:rPr>
              <w:t>1</w:t>
            </w:r>
          </w:p>
        </w:tc>
      </w:tr>
    </w:tbl>
    <w:p w:rsidR="00BF4DC1" w:rsidRDefault="00BF4DC1" w:rsidP="00BF4DC1"/>
    <w:p w:rsidR="00BF4DC1" w:rsidRDefault="00BF4DC1" w:rsidP="00BF4DC1"/>
    <w:p w:rsidR="00BF4DC1" w:rsidRDefault="00BF4DC1" w:rsidP="00BF4DC1"/>
    <w:p w:rsidR="00BF4DC1" w:rsidRDefault="00BF4DC1" w:rsidP="00BF4DC1"/>
    <w:p w:rsidR="00BF4DC1" w:rsidRPr="00A66FB6" w:rsidRDefault="00BF4DC1" w:rsidP="00BF4DC1">
      <w:r>
        <w:t>Après l’échange réciproque, on '</w:t>
      </w:r>
      <w:r w:rsidRPr="00A66FB6">
        <w:rPr>
          <w:vertAlign w:val="subscript"/>
        </w:rPr>
        <w:t xml:space="preserve"> </w:t>
      </w:r>
      <w:r w:rsidRPr="00A66FB6">
        <w:t>aura</w:t>
      </w:r>
      <w:r>
        <w:t xml:space="preserve"> les fréquences suivantes</w:t>
      </w:r>
      <w:r w:rsidRPr="00A66FB6">
        <w:t>:</w:t>
      </w:r>
    </w:p>
    <w:p w:rsidR="00BF4DC1" w:rsidRPr="00A66FB6" w:rsidRDefault="00BF4DC1" w:rsidP="00BF4DC1">
      <w:pPr>
        <w:rPr>
          <w:vertAlign w:val="subscript"/>
        </w:rPr>
      </w:pPr>
      <w:r>
        <w:tab/>
        <w:t>q'</w:t>
      </w:r>
      <w:r w:rsidRPr="00A66FB6">
        <w:rPr>
          <w:vertAlign w:val="subscript"/>
        </w:rPr>
        <w:t>1</w:t>
      </w:r>
      <w:r w:rsidRPr="00A66FB6">
        <w:t>= (1 – m</w:t>
      </w:r>
      <w:r w:rsidRPr="00A66FB6">
        <w:rPr>
          <w:vertAlign w:val="subscript"/>
        </w:rPr>
        <w:t>2</w:t>
      </w:r>
      <w:r w:rsidRPr="00A66FB6">
        <w:t>) q</w:t>
      </w:r>
      <w:r w:rsidRPr="00A66FB6">
        <w:rPr>
          <w:vertAlign w:val="subscript"/>
        </w:rPr>
        <w:t>1</w:t>
      </w:r>
      <w:r w:rsidRPr="00A66FB6">
        <w:t xml:space="preserve"> + m</w:t>
      </w:r>
      <w:r w:rsidRPr="00A66FB6">
        <w:rPr>
          <w:vertAlign w:val="subscript"/>
        </w:rPr>
        <w:t xml:space="preserve">2 </w:t>
      </w:r>
      <w:r w:rsidRPr="00A66FB6">
        <w:t>q</w:t>
      </w:r>
      <w:r w:rsidRPr="00A66FB6">
        <w:rPr>
          <w:vertAlign w:val="subscript"/>
        </w:rPr>
        <w:t>2</w:t>
      </w:r>
    </w:p>
    <w:p w:rsidR="00BF4DC1" w:rsidRPr="00A66FB6" w:rsidRDefault="00BF4DC1" w:rsidP="00BF4DC1">
      <w:pPr>
        <w:rPr>
          <w:vertAlign w:val="subscript"/>
        </w:rPr>
      </w:pPr>
      <w:r>
        <w:tab/>
        <w:t>q'</w:t>
      </w:r>
      <w:r w:rsidRPr="00A66FB6">
        <w:rPr>
          <w:vertAlign w:val="subscript"/>
        </w:rPr>
        <w:t xml:space="preserve">2 </w:t>
      </w:r>
      <w:r w:rsidRPr="00A66FB6">
        <w:t>= (1 – m</w:t>
      </w:r>
      <w:r w:rsidRPr="00A66FB6">
        <w:rPr>
          <w:vertAlign w:val="subscript"/>
        </w:rPr>
        <w:t>1</w:t>
      </w:r>
      <w:r w:rsidRPr="00A66FB6">
        <w:t>) q</w:t>
      </w:r>
      <w:r w:rsidRPr="00A66FB6">
        <w:rPr>
          <w:vertAlign w:val="subscript"/>
        </w:rPr>
        <w:t>2</w:t>
      </w:r>
      <w:r w:rsidRPr="00A66FB6">
        <w:t xml:space="preserve"> + m</w:t>
      </w:r>
      <w:r w:rsidRPr="00A66FB6">
        <w:rPr>
          <w:vertAlign w:val="subscript"/>
        </w:rPr>
        <w:t>1</w:t>
      </w:r>
      <w:r w:rsidRPr="00A66FB6">
        <w:t>q</w:t>
      </w:r>
      <w:r w:rsidRPr="00A66FB6">
        <w:rPr>
          <w:vertAlign w:val="subscript"/>
        </w:rPr>
        <w:t>1</w:t>
      </w:r>
    </w:p>
    <w:p w:rsidR="00BF4DC1" w:rsidRPr="00A66FB6" w:rsidRDefault="00BF4DC1" w:rsidP="00BF4DC1">
      <w:r>
        <w:tab/>
      </w:r>
      <w:r w:rsidRPr="00A66FB6">
        <w:t>Δq</w:t>
      </w:r>
      <w:r w:rsidRPr="00A66FB6">
        <w:rPr>
          <w:vertAlign w:val="subscript"/>
        </w:rPr>
        <w:t>1</w:t>
      </w:r>
      <w:r>
        <w:t xml:space="preserve"> = q'</w:t>
      </w:r>
      <w:r w:rsidRPr="00A66FB6">
        <w:rPr>
          <w:vertAlign w:val="subscript"/>
        </w:rPr>
        <w:t xml:space="preserve">1 </w:t>
      </w:r>
      <w:r w:rsidRPr="00A66FB6">
        <w:t>-  q</w:t>
      </w:r>
      <w:r w:rsidRPr="00A66FB6">
        <w:rPr>
          <w:vertAlign w:val="subscript"/>
        </w:rPr>
        <w:t>1</w:t>
      </w:r>
      <w:r w:rsidRPr="00A66FB6">
        <w:t xml:space="preserve"> = q</w:t>
      </w:r>
      <w:r w:rsidRPr="00A66FB6">
        <w:rPr>
          <w:vertAlign w:val="subscript"/>
        </w:rPr>
        <w:t>1</w:t>
      </w:r>
      <w:r w:rsidRPr="00A66FB6">
        <w:t xml:space="preserve"> (1- m</w:t>
      </w:r>
      <w:r w:rsidRPr="00A66FB6">
        <w:rPr>
          <w:vertAlign w:val="subscript"/>
        </w:rPr>
        <w:t>2</w:t>
      </w:r>
      <w:r w:rsidRPr="00A66FB6">
        <w:t>) q</w:t>
      </w:r>
      <w:r w:rsidRPr="00A66FB6">
        <w:rPr>
          <w:vertAlign w:val="subscript"/>
        </w:rPr>
        <w:t>1</w:t>
      </w:r>
      <w:r w:rsidRPr="00A66FB6">
        <w:t xml:space="preserve"> + m</w:t>
      </w:r>
      <w:r w:rsidRPr="00A66FB6">
        <w:rPr>
          <w:vertAlign w:val="subscript"/>
        </w:rPr>
        <w:t xml:space="preserve">2 </w:t>
      </w:r>
      <w:r w:rsidRPr="00A66FB6">
        <w:t>q</w:t>
      </w:r>
      <w:r w:rsidRPr="00A66FB6">
        <w:rPr>
          <w:vertAlign w:val="subscript"/>
        </w:rPr>
        <w:t xml:space="preserve">2 </w:t>
      </w:r>
      <w:r w:rsidRPr="00A66FB6">
        <w:t>- q</w:t>
      </w:r>
      <w:r w:rsidRPr="00A66FB6">
        <w:rPr>
          <w:vertAlign w:val="subscript"/>
        </w:rPr>
        <w:t>1</w:t>
      </w:r>
      <w:r w:rsidRPr="00A66FB6">
        <w:t xml:space="preserve"> = q</w:t>
      </w:r>
      <w:r w:rsidRPr="00A66FB6">
        <w:rPr>
          <w:vertAlign w:val="subscript"/>
        </w:rPr>
        <w:t>1</w:t>
      </w:r>
      <w:r w:rsidRPr="00A66FB6">
        <w:t xml:space="preserve"> - m</w:t>
      </w:r>
      <w:r w:rsidRPr="00A66FB6">
        <w:rPr>
          <w:vertAlign w:val="subscript"/>
        </w:rPr>
        <w:t xml:space="preserve">2 </w:t>
      </w:r>
      <w:r w:rsidRPr="00A66FB6">
        <w:t>q</w:t>
      </w:r>
      <w:r w:rsidRPr="00A66FB6">
        <w:rPr>
          <w:vertAlign w:val="subscript"/>
        </w:rPr>
        <w:t>1</w:t>
      </w:r>
      <w:r w:rsidRPr="00A66FB6">
        <w:t xml:space="preserve"> + m</w:t>
      </w:r>
      <w:r w:rsidRPr="00A66FB6">
        <w:rPr>
          <w:vertAlign w:val="subscript"/>
        </w:rPr>
        <w:t xml:space="preserve">2 </w:t>
      </w:r>
      <w:r w:rsidRPr="00A66FB6">
        <w:t>q</w:t>
      </w:r>
      <w:r w:rsidRPr="00A66FB6">
        <w:rPr>
          <w:vertAlign w:val="subscript"/>
        </w:rPr>
        <w:t>2</w:t>
      </w:r>
      <w:r w:rsidRPr="00A66FB6">
        <w:t xml:space="preserve"> - q</w:t>
      </w:r>
      <w:r w:rsidRPr="00A66FB6">
        <w:rPr>
          <w:vertAlign w:val="subscript"/>
        </w:rPr>
        <w:t>1</w:t>
      </w:r>
      <w:r w:rsidRPr="00A66FB6">
        <w:t xml:space="preserve"> = m</w:t>
      </w:r>
      <w:r w:rsidRPr="00A66FB6">
        <w:rPr>
          <w:vertAlign w:val="subscript"/>
        </w:rPr>
        <w:t xml:space="preserve">2 </w:t>
      </w:r>
      <w:r w:rsidRPr="00A66FB6">
        <w:t>(q</w:t>
      </w:r>
      <w:r w:rsidRPr="00A66FB6">
        <w:rPr>
          <w:vertAlign w:val="subscript"/>
        </w:rPr>
        <w:t>2</w:t>
      </w:r>
      <w:r w:rsidRPr="00A66FB6">
        <w:t xml:space="preserve"> - q</w:t>
      </w:r>
      <w:r w:rsidRPr="00A66FB6">
        <w:rPr>
          <w:vertAlign w:val="subscript"/>
        </w:rPr>
        <w:t>1</w:t>
      </w:r>
      <w:r w:rsidRPr="00A66FB6">
        <w:t>)</w:t>
      </w:r>
    </w:p>
    <w:p w:rsidR="00BF4DC1" w:rsidRDefault="00BF4DC1" w:rsidP="00BF4DC1">
      <w:r>
        <w:tab/>
      </w:r>
      <w:r w:rsidRPr="00A66FB6">
        <w:t>Δq</w:t>
      </w:r>
      <w:r w:rsidRPr="00A66FB6">
        <w:rPr>
          <w:vertAlign w:val="subscript"/>
        </w:rPr>
        <w:t>1</w:t>
      </w:r>
      <w:r w:rsidRPr="00A66FB6">
        <w:t xml:space="preserve"> = m</w:t>
      </w:r>
      <w:r w:rsidRPr="00A66FB6">
        <w:rPr>
          <w:vertAlign w:val="subscript"/>
        </w:rPr>
        <w:t xml:space="preserve">2 </w:t>
      </w:r>
      <w:r w:rsidRPr="00A66FB6">
        <w:t>(q</w:t>
      </w:r>
      <w:r w:rsidRPr="00A66FB6">
        <w:rPr>
          <w:vertAlign w:val="subscript"/>
        </w:rPr>
        <w:t>2</w:t>
      </w:r>
      <w:r w:rsidRPr="00A66FB6">
        <w:t xml:space="preserve"> - q</w:t>
      </w:r>
      <w:r w:rsidRPr="00A66FB6">
        <w:rPr>
          <w:vertAlign w:val="subscript"/>
        </w:rPr>
        <w:t>1</w:t>
      </w:r>
      <w:r>
        <w:t>)</w:t>
      </w:r>
    </w:p>
    <w:p w:rsidR="00BF4DC1" w:rsidRPr="00A66FB6" w:rsidRDefault="00BF4DC1" w:rsidP="00BF4DC1">
      <w:r>
        <w:tab/>
      </w:r>
      <w:r w:rsidRPr="00A66FB6">
        <w:t>Δq</w:t>
      </w:r>
      <w:r w:rsidRPr="00A66FB6">
        <w:rPr>
          <w:vertAlign w:val="subscript"/>
        </w:rPr>
        <w:t>2</w:t>
      </w:r>
      <w:r w:rsidRPr="00A66FB6">
        <w:t xml:space="preserve"> = m</w:t>
      </w:r>
      <w:r w:rsidRPr="00A66FB6">
        <w:rPr>
          <w:vertAlign w:val="subscript"/>
        </w:rPr>
        <w:t xml:space="preserve">1 </w:t>
      </w:r>
      <w:r w:rsidRPr="00A66FB6">
        <w:t>(q</w:t>
      </w:r>
      <w:r w:rsidRPr="00A66FB6">
        <w:rPr>
          <w:vertAlign w:val="subscript"/>
        </w:rPr>
        <w:t>1</w:t>
      </w:r>
      <w:r w:rsidRPr="00A66FB6">
        <w:t xml:space="preserve"> – q</w:t>
      </w:r>
      <w:r w:rsidRPr="00A66FB6">
        <w:rPr>
          <w:vertAlign w:val="subscript"/>
        </w:rPr>
        <w:t>2</w:t>
      </w:r>
      <w:r w:rsidRPr="00A66FB6">
        <w:t>)</w:t>
      </w:r>
    </w:p>
    <w:p w:rsidR="00F23E8E" w:rsidRPr="00A66FB6" w:rsidRDefault="00F23E8E" w:rsidP="00F23E8E">
      <w:r>
        <w:t>L</w:t>
      </w:r>
      <w:r w:rsidRPr="00A66FB6">
        <w:t xml:space="preserve">es fréquences géniques </w:t>
      </w:r>
      <w:r>
        <w:t xml:space="preserve">calculées </w:t>
      </w:r>
      <w:r w:rsidRPr="00A66FB6">
        <w:t>après une génération de migration</w:t>
      </w:r>
    </w:p>
    <w:p w:rsidR="00F23E8E" w:rsidRPr="006B6D1D" w:rsidRDefault="00F23E8E" w:rsidP="00F23E8E">
      <w:pPr>
        <w:rPr>
          <w:vertAlign w:val="subscript"/>
        </w:rPr>
      </w:pPr>
      <w:r>
        <w:tab/>
        <w:t>q'</w:t>
      </w:r>
      <w:r w:rsidRPr="006B6D1D">
        <w:rPr>
          <w:vertAlign w:val="subscript"/>
        </w:rPr>
        <w:t xml:space="preserve">1 </w:t>
      </w:r>
      <w:r>
        <w:t xml:space="preserve">= </w:t>
      </w:r>
      <w:r w:rsidRPr="006B6D1D">
        <w:t>(1 – m</w:t>
      </w:r>
      <w:r w:rsidRPr="006B6D1D">
        <w:rPr>
          <w:vertAlign w:val="subscript"/>
        </w:rPr>
        <w:t>2</w:t>
      </w:r>
      <w:r w:rsidRPr="006B6D1D">
        <w:t>) q</w:t>
      </w:r>
      <w:r w:rsidRPr="006B6D1D">
        <w:rPr>
          <w:vertAlign w:val="subscript"/>
        </w:rPr>
        <w:t>1</w:t>
      </w:r>
      <w:r w:rsidRPr="006B6D1D">
        <w:t xml:space="preserve"> + m</w:t>
      </w:r>
      <w:r w:rsidRPr="006B6D1D">
        <w:rPr>
          <w:vertAlign w:val="subscript"/>
        </w:rPr>
        <w:t xml:space="preserve">2 </w:t>
      </w:r>
      <w:r w:rsidRPr="006B6D1D">
        <w:t>q</w:t>
      </w:r>
      <w:r w:rsidRPr="006B6D1D">
        <w:rPr>
          <w:vertAlign w:val="subscript"/>
        </w:rPr>
        <w:t>2</w:t>
      </w:r>
    </w:p>
    <w:p w:rsidR="00F23E8E" w:rsidRPr="006B6D1D" w:rsidRDefault="00F23E8E" w:rsidP="00F23E8E">
      <w:r>
        <w:rPr>
          <w:vertAlign w:val="subscript"/>
        </w:rPr>
        <w:tab/>
      </w:r>
      <w:r>
        <w:t>q'</w:t>
      </w:r>
      <w:r w:rsidRPr="006B6D1D">
        <w:rPr>
          <w:vertAlign w:val="subscript"/>
        </w:rPr>
        <w:t>1</w:t>
      </w:r>
      <w:r w:rsidRPr="006B6D1D">
        <w:t>= 0,2 (1 – 0,1) + (0,4)</w:t>
      </w:r>
      <w:r>
        <w:t xml:space="preserve"> </w:t>
      </w:r>
      <w:r w:rsidRPr="006B6D1D">
        <w:t>(0,1) = 0,18 + 0,04 = 0,22</w:t>
      </w:r>
    </w:p>
    <w:p w:rsidR="00F23E8E" w:rsidRPr="006B6D1D" w:rsidRDefault="00F23E8E" w:rsidP="00F23E8E">
      <w:r>
        <w:tab/>
        <w:t>q'</w:t>
      </w:r>
      <w:r w:rsidRPr="00A66FB6">
        <w:rPr>
          <w:vertAlign w:val="subscript"/>
        </w:rPr>
        <w:t xml:space="preserve"> </w:t>
      </w:r>
      <w:r w:rsidRPr="006B6D1D">
        <w:rPr>
          <w:vertAlign w:val="subscript"/>
        </w:rPr>
        <w:t>2</w:t>
      </w:r>
      <w:r w:rsidRPr="006B6D1D">
        <w:t xml:space="preserve"> = 0,36</w:t>
      </w:r>
    </w:p>
    <w:p w:rsidR="00F23E8E" w:rsidRPr="006B6D1D" w:rsidRDefault="00F23E8E" w:rsidP="00F23E8E">
      <w:pPr>
        <w:rPr>
          <w:b/>
          <w:bCs/>
        </w:rPr>
      </w:pPr>
      <w:r>
        <w:tab/>
      </w:r>
      <w:r w:rsidRPr="006B6D1D">
        <w:t>Δq</w:t>
      </w:r>
      <w:r w:rsidRPr="006B6D1D">
        <w:rPr>
          <w:vertAlign w:val="subscript"/>
        </w:rPr>
        <w:t>1</w:t>
      </w:r>
      <w:r w:rsidRPr="006B6D1D">
        <w:t xml:space="preserve"> = m</w:t>
      </w:r>
      <w:r w:rsidRPr="006B6D1D">
        <w:rPr>
          <w:vertAlign w:val="subscript"/>
        </w:rPr>
        <w:t xml:space="preserve">2 </w:t>
      </w:r>
      <w:r w:rsidRPr="006B6D1D">
        <w:t>(q</w:t>
      </w:r>
      <w:r w:rsidRPr="006B6D1D">
        <w:rPr>
          <w:vertAlign w:val="subscript"/>
        </w:rPr>
        <w:t>2</w:t>
      </w:r>
      <w:r w:rsidRPr="006B6D1D">
        <w:t xml:space="preserve"> - q</w:t>
      </w:r>
      <w:r w:rsidRPr="006B6D1D">
        <w:rPr>
          <w:vertAlign w:val="subscript"/>
        </w:rPr>
        <w:t>1</w:t>
      </w:r>
      <w:r>
        <w:t xml:space="preserve">) ou </w:t>
      </w:r>
      <w:r w:rsidRPr="006B6D1D">
        <w:t>Δq</w:t>
      </w:r>
      <w:r w:rsidRPr="006B6D1D">
        <w:rPr>
          <w:vertAlign w:val="subscript"/>
        </w:rPr>
        <w:t>1</w:t>
      </w:r>
      <w:r>
        <w:t xml:space="preserve"> = q'</w:t>
      </w:r>
      <w:r w:rsidRPr="00A66FB6">
        <w:rPr>
          <w:vertAlign w:val="subscript"/>
        </w:rPr>
        <w:t xml:space="preserve"> </w:t>
      </w:r>
      <w:r w:rsidRPr="006B6D1D">
        <w:rPr>
          <w:vertAlign w:val="subscript"/>
        </w:rPr>
        <w:t>1</w:t>
      </w:r>
      <w:r w:rsidRPr="006B6D1D">
        <w:t xml:space="preserve"> - q</w:t>
      </w:r>
      <w:r w:rsidRPr="006B6D1D">
        <w:rPr>
          <w:vertAlign w:val="subscript"/>
        </w:rPr>
        <w:t>1</w:t>
      </w:r>
      <w:r w:rsidRPr="006B6D1D">
        <w:t xml:space="preserve"> = 0,22 -0,2</w:t>
      </w:r>
      <w:r w:rsidRPr="006B6D1D">
        <w:rPr>
          <w:b/>
          <w:bCs/>
        </w:rPr>
        <w:t xml:space="preserve"> = </w:t>
      </w:r>
      <w:r w:rsidRPr="006B6D1D">
        <w:rPr>
          <w:bCs/>
        </w:rPr>
        <w:t>0,02</w:t>
      </w:r>
    </w:p>
    <w:p w:rsidR="00F23E8E" w:rsidRPr="00C61313" w:rsidRDefault="00F23E8E" w:rsidP="00F23E8E">
      <w:pPr>
        <w:rPr>
          <w:b/>
          <w:bCs/>
        </w:rPr>
      </w:pPr>
      <w:r>
        <w:tab/>
      </w:r>
      <w:r w:rsidRPr="006B6D1D">
        <w:t>Δq</w:t>
      </w:r>
      <w:r w:rsidRPr="006B6D1D">
        <w:rPr>
          <w:vertAlign w:val="subscript"/>
        </w:rPr>
        <w:t>1</w:t>
      </w:r>
      <w:r w:rsidRPr="006B6D1D">
        <w:t xml:space="preserve"> = </w:t>
      </w:r>
      <w:r w:rsidRPr="006B6D1D">
        <w:rPr>
          <w:b/>
          <w:bCs/>
        </w:rPr>
        <w:t>-</w:t>
      </w:r>
      <w:r w:rsidRPr="006B6D1D">
        <w:rPr>
          <w:bCs/>
        </w:rPr>
        <w:t>0,04</w:t>
      </w:r>
    </w:p>
    <w:p w:rsidR="00F23E8E" w:rsidRDefault="00F23E8E" w:rsidP="00BF4DC1">
      <w:pPr>
        <w:pStyle w:val="Exercice1"/>
        <w:spacing w:before="0" w:line="480" w:lineRule="auto"/>
        <w:jc w:val="both"/>
        <w:rPr>
          <w:b/>
          <w:bCs/>
          <w:lang w:val="fr-FR"/>
        </w:rPr>
      </w:pPr>
    </w:p>
    <w:p w:rsidR="00F23E8E" w:rsidRDefault="00F23E8E" w:rsidP="00BF4DC1">
      <w:pPr>
        <w:pStyle w:val="Exercice1"/>
        <w:spacing w:before="0" w:line="480" w:lineRule="auto"/>
        <w:jc w:val="both"/>
        <w:rPr>
          <w:b/>
          <w:bCs/>
          <w:lang w:val="fr-FR"/>
        </w:rPr>
      </w:pPr>
    </w:p>
    <w:p w:rsidR="00F23E8E" w:rsidRDefault="00F23E8E" w:rsidP="00BF4DC1">
      <w:pPr>
        <w:pStyle w:val="Exercice1"/>
        <w:spacing w:before="0" w:line="480" w:lineRule="auto"/>
        <w:jc w:val="both"/>
        <w:rPr>
          <w:b/>
          <w:bCs/>
          <w:lang w:val="fr-FR"/>
        </w:rPr>
      </w:pPr>
    </w:p>
    <w:p w:rsidR="00F23E8E" w:rsidRDefault="00F23E8E" w:rsidP="00BF4DC1">
      <w:pPr>
        <w:pStyle w:val="Exercice1"/>
        <w:spacing w:before="0" w:line="480" w:lineRule="auto"/>
        <w:jc w:val="both"/>
        <w:rPr>
          <w:b/>
          <w:bCs/>
          <w:lang w:val="fr-FR"/>
        </w:rPr>
      </w:pPr>
    </w:p>
    <w:p w:rsidR="00F23E8E" w:rsidRDefault="00F23E8E" w:rsidP="00BF4DC1">
      <w:pPr>
        <w:pStyle w:val="Exercice1"/>
        <w:spacing w:before="0" w:line="480" w:lineRule="auto"/>
        <w:jc w:val="both"/>
        <w:rPr>
          <w:b/>
          <w:bCs/>
          <w:lang w:val="fr-FR"/>
        </w:rPr>
      </w:pPr>
    </w:p>
    <w:p w:rsidR="00BF4DC1" w:rsidRPr="006B6D1D" w:rsidRDefault="00BF4DC1" w:rsidP="00BF4DC1">
      <w:pPr>
        <w:pStyle w:val="Exercice1"/>
        <w:spacing w:before="0" w:line="480" w:lineRule="auto"/>
        <w:jc w:val="both"/>
        <w:rPr>
          <w:lang w:val="fr-FR"/>
        </w:rPr>
      </w:pPr>
      <w:r w:rsidRPr="006B6D1D">
        <w:rPr>
          <w:b/>
          <w:bCs/>
          <w:lang w:val="fr-FR"/>
        </w:rPr>
        <w:lastRenderedPageBreak/>
        <w:t>Exercice N°</w:t>
      </w:r>
      <w:r w:rsidR="002777D5">
        <w:rPr>
          <w:b/>
          <w:bCs/>
          <w:lang w:val="fr-FR"/>
        </w:rPr>
        <w:t>1</w:t>
      </w:r>
    </w:p>
    <w:p w:rsidR="00BF4DC1" w:rsidRPr="00337297" w:rsidRDefault="00BF4DC1" w:rsidP="00BF4DC1">
      <w:r w:rsidRPr="00035224">
        <w:rPr>
          <w:color w:val="000000"/>
        </w:rPr>
        <w:t>Supposons qu</w:t>
      </w:r>
      <w:r>
        <w:rPr>
          <w:color w:val="000000"/>
        </w:rPr>
        <w:t>’</w:t>
      </w:r>
      <w:r w:rsidRPr="00035224">
        <w:rPr>
          <w:color w:val="000000"/>
        </w:rPr>
        <w:t>à chaque génération, une population comporte 5% d</w:t>
      </w:r>
      <w:r>
        <w:rPr>
          <w:color w:val="000000"/>
        </w:rPr>
        <w:t>’</w:t>
      </w:r>
      <w:r w:rsidRPr="00035224">
        <w:rPr>
          <w:color w:val="000000"/>
        </w:rPr>
        <w:t>immigrants. La fréquence initiale qn d</w:t>
      </w:r>
      <w:r>
        <w:rPr>
          <w:color w:val="000000"/>
        </w:rPr>
        <w:t>’</w:t>
      </w:r>
      <w:r w:rsidRPr="00035224">
        <w:rPr>
          <w:color w:val="000000"/>
        </w:rPr>
        <w:t>un gène est égale à 0,3 avant l</w:t>
      </w:r>
      <w:r>
        <w:rPr>
          <w:color w:val="000000"/>
        </w:rPr>
        <w:t>’</w:t>
      </w:r>
      <w:r w:rsidRPr="00035224">
        <w:rPr>
          <w:color w:val="000000"/>
        </w:rPr>
        <w:t xml:space="preserve">immigration. La fréquence de ce gène parmi les immigrants est 0,7. Déterminer la fréquence génique q de ce gène dans la population mélangée après immigration. </w:t>
      </w:r>
    </w:p>
    <w:p w:rsidR="00BF4DC1" w:rsidRDefault="00BF4DC1" w:rsidP="00BF4DC1">
      <w:pPr>
        <w:pStyle w:val="Normal21"/>
        <w:spacing w:before="0" w:line="360" w:lineRule="auto"/>
        <w:jc w:val="both"/>
        <w:rPr>
          <w:color w:val="000000"/>
          <w:lang w:val="fr-FR"/>
        </w:rPr>
      </w:pPr>
      <w:r w:rsidRPr="00035224">
        <w:rPr>
          <w:color w:val="000000"/>
          <w:lang w:val="fr-FR"/>
        </w:rPr>
        <w:t>Si la fréquence chez les immigrants était de 0,4, quelle pression d</w:t>
      </w:r>
      <w:r>
        <w:rPr>
          <w:color w:val="000000"/>
          <w:lang w:val="fr-FR"/>
        </w:rPr>
        <w:t>’</w:t>
      </w:r>
      <w:r w:rsidRPr="00035224">
        <w:rPr>
          <w:color w:val="000000"/>
          <w:lang w:val="fr-FR"/>
        </w:rPr>
        <w:t xml:space="preserve">immigration déterminerait la même valeur q que précédemment? </w:t>
      </w:r>
    </w:p>
    <w:p w:rsidR="00BF4DC1" w:rsidRDefault="00BF4DC1" w:rsidP="00BF4DC1">
      <w:pPr>
        <w:jc w:val="right"/>
        <w:rPr>
          <w:color w:val="000000"/>
        </w:rPr>
      </w:pPr>
    </w:p>
    <w:sectPr w:rsidR="00BF4DC1" w:rsidSect="00F65416">
      <w:pgSz w:w="12242" w:h="15842" w:code="1"/>
      <w:pgMar w:top="851"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CBF" w:rsidRDefault="00D95CBF" w:rsidP="009460FB">
      <w:r>
        <w:separator/>
      </w:r>
    </w:p>
  </w:endnote>
  <w:endnote w:type="continuationSeparator" w:id="1">
    <w:p w:rsidR="00D95CBF" w:rsidRDefault="00D95CBF" w:rsidP="00946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CBF" w:rsidRDefault="00D95CBF" w:rsidP="009460FB">
      <w:r>
        <w:separator/>
      </w:r>
    </w:p>
  </w:footnote>
  <w:footnote w:type="continuationSeparator" w:id="1">
    <w:p w:rsidR="00D95CBF" w:rsidRDefault="00D95CBF" w:rsidP="00946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CA5D5B9E"/>
    <w:multiLevelType w:val="hybridMultilevel"/>
    <w:tmpl w:val="19BDE5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18EBA"/>
    <w:multiLevelType w:val="hybridMultilevel"/>
    <w:tmpl w:val="CACA0B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769B1"/>
    <w:multiLevelType w:val="hybridMultilevel"/>
    <w:tmpl w:val="83B2AC64"/>
    <w:lvl w:ilvl="0" w:tplc="79A8885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2216A43"/>
    <w:multiLevelType w:val="hybridMultilevel"/>
    <w:tmpl w:val="A2B6B380"/>
    <w:lvl w:ilvl="0" w:tplc="388CCAB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5B104B0"/>
    <w:multiLevelType w:val="hybridMultilevel"/>
    <w:tmpl w:val="CAC8DFCC"/>
    <w:lvl w:ilvl="0" w:tplc="81EE2F4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9AC3D01"/>
    <w:multiLevelType w:val="hybridMultilevel"/>
    <w:tmpl w:val="DC16C63A"/>
    <w:lvl w:ilvl="0" w:tplc="C5AA9210">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E2966F0"/>
    <w:multiLevelType w:val="hybridMultilevel"/>
    <w:tmpl w:val="186A2452"/>
    <w:lvl w:ilvl="0" w:tplc="A9B88A8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C896517"/>
    <w:multiLevelType w:val="hybridMultilevel"/>
    <w:tmpl w:val="C3508B6C"/>
    <w:lvl w:ilvl="0" w:tplc="B7B62E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DD3812"/>
    <w:multiLevelType w:val="hybridMultilevel"/>
    <w:tmpl w:val="4CAE2634"/>
    <w:lvl w:ilvl="0" w:tplc="D70A224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A7196E"/>
    <w:multiLevelType w:val="hybridMultilevel"/>
    <w:tmpl w:val="461C2194"/>
    <w:lvl w:ilvl="0" w:tplc="2AB49554">
      <w:start w:val="1"/>
      <w:numFmt w:val="upp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0">
    <w:nsid w:val="2B1F08FD"/>
    <w:multiLevelType w:val="hybridMultilevel"/>
    <w:tmpl w:val="8DE049F2"/>
    <w:lvl w:ilvl="0" w:tplc="091E023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C9F7B5B"/>
    <w:multiLevelType w:val="hybridMultilevel"/>
    <w:tmpl w:val="7BF2982E"/>
    <w:lvl w:ilvl="0" w:tplc="0BCC0628">
      <w:numFmt w:val="bullet"/>
      <w:lvlText w:val="-"/>
      <w:lvlJc w:val="left"/>
      <w:pPr>
        <w:tabs>
          <w:tab w:val="num" w:pos="3840"/>
        </w:tabs>
        <w:ind w:left="3840" w:hanging="360"/>
      </w:pPr>
      <w:rPr>
        <w:rFonts w:ascii="Times New Roman" w:eastAsia="Times New Roman" w:hAnsi="Times New Roman" w:cs="Times New Roman" w:hint="default"/>
      </w:rPr>
    </w:lvl>
    <w:lvl w:ilvl="1" w:tplc="040C0003" w:tentative="1">
      <w:start w:val="1"/>
      <w:numFmt w:val="bullet"/>
      <w:lvlText w:val="o"/>
      <w:lvlJc w:val="left"/>
      <w:pPr>
        <w:tabs>
          <w:tab w:val="num" w:pos="4560"/>
        </w:tabs>
        <w:ind w:left="4560" w:hanging="360"/>
      </w:pPr>
      <w:rPr>
        <w:rFonts w:ascii="Courier New" w:hAnsi="Courier New" w:cs="Courier New" w:hint="default"/>
      </w:rPr>
    </w:lvl>
    <w:lvl w:ilvl="2" w:tplc="040C0005" w:tentative="1">
      <w:start w:val="1"/>
      <w:numFmt w:val="bullet"/>
      <w:lvlText w:val=""/>
      <w:lvlJc w:val="left"/>
      <w:pPr>
        <w:tabs>
          <w:tab w:val="num" w:pos="5280"/>
        </w:tabs>
        <w:ind w:left="5280" w:hanging="360"/>
      </w:pPr>
      <w:rPr>
        <w:rFonts w:ascii="Wingdings" w:hAnsi="Wingdings" w:hint="default"/>
      </w:rPr>
    </w:lvl>
    <w:lvl w:ilvl="3" w:tplc="040C0001" w:tentative="1">
      <w:start w:val="1"/>
      <w:numFmt w:val="bullet"/>
      <w:lvlText w:val=""/>
      <w:lvlJc w:val="left"/>
      <w:pPr>
        <w:tabs>
          <w:tab w:val="num" w:pos="6000"/>
        </w:tabs>
        <w:ind w:left="6000" w:hanging="360"/>
      </w:pPr>
      <w:rPr>
        <w:rFonts w:ascii="Symbol" w:hAnsi="Symbol" w:hint="default"/>
      </w:rPr>
    </w:lvl>
    <w:lvl w:ilvl="4" w:tplc="040C0003" w:tentative="1">
      <w:start w:val="1"/>
      <w:numFmt w:val="bullet"/>
      <w:lvlText w:val="o"/>
      <w:lvlJc w:val="left"/>
      <w:pPr>
        <w:tabs>
          <w:tab w:val="num" w:pos="6720"/>
        </w:tabs>
        <w:ind w:left="6720" w:hanging="360"/>
      </w:pPr>
      <w:rPr>
        <w:rFonts w:ascii="Courier New" w:hAnsi="Courier New" w:cs="Courier New" w:hint="default"/>
      </w:rPr>
    </w:lvl>
    <w:lvl w:ilvl="5" w:tplc="040C0005" w:tentative="1">
      <w:start w:val="1"/>
      <w:numFmt w:val="bullet"/>
      <w:lvlText w:val=""/>
      <w:lvlJc w:val="left"/>
      <w:pPr>
        <w:tabs>
          <w:tab w:val="num" w:pos="7440"/>
        </w:tabs>
        <w:ind w:left="7440" w:hanging="360"/>
      </w:pPr>
      <w:rPr>
        <w:rFonts w:ascii="Wingdings" w:hAnsi="Wingdings" w:hint="default"/>
      </w:rPr>
    </w:lvl>
    <w:lvl w:ilvl="6" w:tplc="040C0001" w:tentative="1">
      <w:start w:val="1"/>
      <w:numFmt w:val="bullet"/>
      <w:lvlText w:val=""/>
      <w:lvlJc w:val="left"/>
      <w:pPr>
        <w:tabs>
          <w:tab w:val="num" w:pos="8160"/>
        </w:tabs>
        <w:ind w:left="8160" w:hanging="360"/>
      </w:pPr>
      <w:rPr>
        <w:rFonts w:ascii="Symbol" w:hAnsi="Symbol" w:hint="default"/>
      </w:rPr>
    </w:lvl>
    <w:lvl w:ilvl="7" w:tplc="040C0003" w:tentative="1">
      <w:start w:val="1"/>
      <w:numFmt w:val="bullet"/>
      <w:lvlText w:val="o"/>
      <w:lvlJc w:val="left"/>
      <w:pPr>
        <w:tabs>
          <w:tab w:val="num" w:pos="8880"/>
        </w:tabs>
        <w:ind w:left="8880" w:hanging="360"/>
      </w:pPr>
      <w:rPr>
        <w:rFonts w:ascii="Courier New" w:hAnsi="Courier New" w:cs="Courier New" w:hint="default"/>
      </w:rPr>
    </w:lvl>
    <w:lvl w:ilvl="8" w:tplc="040C0005" w:tentative="1">
      <w:start w:val="1"/>
      <w:numFmt w:val="bullet"/>
      <w:lvlText w:val=""/>
      <w:lvlJc w:val="left"/>
      <w:pPr>
        <w:tabs>
          <w:tab w:val="num" w:pos="9600"/>
        </w:tabs>
        <w:ind w:left="9600" w:hanging="360"/>
      </w:pPr>
      <w:rPr>
        <w:rFonts w:ascii="Wingdings" w:hAnsi="Wingdings" w:hint="default"/>
      </w:rPr>
    </w:lvl>
  </w:abstractNum>
  <w:abstractNum w:abstractNumId="12">
    <w:nsid w:val="321E73CD"/>
    <w:multiLevelType w:val="hybridMultilevel"/>
    <w:tmpl w:val="A6B4BF82"/>
    <w:lvl w:ilvl="0" w:tplc="C532A0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3">
    <w:nsid w:val="325C2D53"/>
    <w:multiLevelType w:val="hybridMultilevel"/>
    <w:tmpl w:val="ABA43CBC"/>
    <w:lvl w:ilvl="0" w:tplc="06649BB2">
      <w:start w:val="1"/>
      <w:numFmt w:val="low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C486658"/>
    <w:multiLevelType w:val="multilevel"/>
    <w:tmpl w:val="21D42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DE3D41"/>
    <w:multiLevelType w:val="multilevel"/>
    <w:tmpl w:val="28409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364598"/>
    <w:multiLevelType w:val="hybridMultilevel"/>
    <w:tmpl w:val="4C5A9884"/>
    <w:lvl w:ilvl="0" w:tplc="72280992">
      <w:start w:val="1"/>
      <w:numFmt w:val="bullet"/>
      <w:lvlText w:val=""/>
      <w:lvlPicBulletId w:val="0"/>
      <w:lvlJc w:val="left"/>
      <w:pPr>
        <w:tabs>
          <w:tab w:val="num" w:pos="720"/>
        </w:tabs>
        <w:ind w:left="720" w:hanging="360"/>
      </w:pPr>
      <w:rPr>
        <w:rFonts w:ascii="Symbol" w:hAnsi="Symbol" w:hint="default"/>
      </w:rPr>
    </w:lvl>
    <w:lvl w:ilvl="1" w:tplc="9F481416" w:tentative="1">
      <w:start w:val="1"/>
      <w:numFmt w:val="bullet"/>
      <w:lvlText w:val=""/>
      <w:lvlJc w:val="left"/>
      <w:pPr>
        <w:tabs>
          <w:tab w:val="num" w:pos="1440"/>
        </w:tabs>
        <w:ind w:left="1440" w:hanging="360"/>
      </w:pPr>
      <w:rPr>
        <w:rFonts w:ascii="Symbol" w:hAnsi="Symbol" w:hint="default"/>
      </w:rPr>
    </w:lvl>
    <w:lvl w:ilvl="2" w:tplc="CD0E362C" w:tentative="1">
      <w:start w:val="1"/>
      <w:numFmt w:val="bullet"/>
      <w:lvlText w:val=""/>
      <w:lvlJc w:val="left"/>
      <w:pPr>
        <w:tabs>
          <w:tab w:val="num" w:pos="2160"/>
        </w:tabs>
        <w:ind w:left="2160" w:hanging="360"/>
      </w:pPr>
      <w:rPr>
        <w:rFonts w:ascii="Symbol" w:hAnsi="Symbol" w:hint="default"/>
      </w:rPr>
    </w:lvl>
    <w:lvl w:ilvl="3" w:tplc="94807696" w:tentative="1">
      <w:start w:val="1"/>
      <w:numFmt w:val="bullet"/>
      <w:lvlText w:val=""/>
      <w:lvlJc w:val="left"/>
      <w:pPr>
        <w:tabs>
          <w:tab w:val="num" w:pos="2880"/>
        </w:tabs>
        <w:ind w:left="2880" w:hanging="360"/>
      </w:pPr>
      <w:rPr>
        <w:rFonts w:ascii="Symbol" w:hAnsi="Symbol" w:hint="default"/>
      </w:rPr>
    </w:lvl>
    <w:lvl w:ilvl="4" w:tplc="F126CC04" w:tentative="1">
      <w:start w:val="1"/>
      <w:numFmt w:val="bullet"/>
      <w:lvlText w:val=""/>
      <w:lvlJc w:val="left"/>
      <w:pPr>
        <w:tabs>
          <w:tab w:val="num" w:pos="3600"/>
        </w:tabs>
        <w:ind w:left="3600" w:hanging="360"/>
      </w:pPr>
      <w:rPr>
        <w:rFonts w:ascii="Symbol" w:hAnsi="Symbol" w:hint="default"/>
      </w:rPr>
    </w:lvl>
    <w:lvl w:ilvl="5" w:tplc="3626A958" w:tentative="1">
      <w:start w:val="1"/>
      <w:numFmt w:val="bullet"/>
      <w:lvlText w:val=""/>
      <w:lvlJc w:val="left"/>
      <w:pPr>
        <w:tabs>
          <w:tab w:val="num" w:pos="4320"/>
        </w:tabs>
        <w:ind w:left="4320" w:hanging="360"/>
      </w:pPr>
      <w:rPr>
        <w:rFonts w:ascii="Symbol" w:hAnsi="Symbol" w:hint="default"/>
      </w:rPr>
    </w:lvl>
    <w:lvl w:ilvl="6" w:tplc="3F16B2D2" w:tentative="1">
      <w:start w:val="1"/>
      <w:numFmt w:val="bullet"/>
      <w:lvlText w:val=""/>
      <w:lvlJc w:val="left"/>
      <w:pPr>
        <w:tabs>
          <w:tab w:val="num" w:pos="5040"/>
        </w:tabs>
        <w:ind w:left="5040" w:hanging="360"/>
      </w:pPr>
      <w:rPr>
        <w:rFonts w:ascii="Symbol" w:hAnsi="Symbol" w:hint="default"/>
      </w:rPr>
    </w:lvl>
    <w:lvl w:ilvl="7" w:tplc="AB8A382A" w:tentative="1">
      <w:start w:val="1"/>
      <w:numFmt w:val="bullet"/>
      <w:lvlText w:val=""/>
      <w:lvlJc w:val="left"/>
      <w:pPr>
        <w:tabs>
          <w:tab w:val="num" w:pos="5760"/>
        </w:tabs>
        <w:ind w:left="5760" w:hanging="360"/>
      </w:pPr>
      <w:rPr>
        <w:rFonts w:ascii="Symbol" w:hAnsi="Symbol" w:hint="default"/>
      </w:rPr>
    </w:lvl>
    <w:lvl w:ilvl="8" w:tplc="0B88BC2A" w:tentative="1">
      <w:start w:val="1"/>
      <w:numFmt w:val="bullet"/>
      <w:lvlText w:val=""/>
      <w:lvlJc w:val="left"/>
      <w:pPr>
        <w:tabs>
          <w:tab w:val="num" w:pos="6480"/>
        </w:tabs>
        <w:ind w:left="6480" w:hanging="360"/>
      </w:pPr>
      <w:rPr>
        <w:rFonts w:ascii="Symbol" w:hAnsi="Symbol" w:hint="default"/>
      </w:rPr>
    </w:lvl>
  </w:abstractNum>
  <w:abstractNum w:abstractNumId="17">
    <w:nsid w:val="46141F65"/>
    <w:multiLevelType w:val="hybridMultilevel"/>
    <w:tmpl w:val="F54632BA"/>
    <w:lvl w:ilvl="0" w:tplc="FB5A3D3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2B781A"/>
    <w:multiLevelType w:val="hybridMultilevel"/>
    <w:tmpl w:val="F89AD012"/>
    <w:lvl w:ilvl="0" w:tplc="FD7053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777723F"/>
    <w:multiLevelType w:val="hybridMultilevel"/>
    <w:tmpl w:val="BA4810F0"/>
    <w:lvl w:ilvl="0" w:tplc="0EA2D0E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497543C2"/>
    <w:multiLevelType w:val="hybridMultilevel"/>
    <w:tmpl w:val="A2F66594"/>
    <w:lvl w:ilvl="0" w:tplc="BACA5C5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BA70D36"/>
    <w:multiLevelType w:val="hybridMultilevel"/>
    <w:tmpl w:val="10B8D502"/>
    <w:lvl w:ilvl="0" w:tplc="453EEE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E8F1A69"/>
    <w:multiLevelType w:val="hybridMultilevel"/>
    <w:tmpl w:val="BF523F5E"/>
    <w:lvl w:ilvl="0" w:tplc="90DAA030">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nsid w:val="532A2D4F"/>
    <w:multiLevelType w:val="hybridMultilevel"/>
    <w:tmpl w:val="CB482F5C"/>
    <w:lvl w:ilvl="0" w:tplc="7FDA639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C085C05"/>
    <w:multiLevelType w:val="hybridMultilevel"/>
    <w:tmpl w:val="2376C3FC"/>
    <w:lvl w:ilvl="0" w:tplc="2B54BA0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C8C2A7C"/>
    <w:multiLevelType w:val="hybridMultilevel"/>
    <w:tmpl w:val="C1406C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D3E57FE"/>
    <w:multiLevelType w:val="hybridMultilevel"/>
    <w:tmpl w:val="7F6248F2"/>
    <w:lvl w:ilvl="0" w:tplc="998E5F8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5EEC4B18"/>
    <w:multiLevelType w:val="hybridMultilevel"/>
    <w:tmpl w:val="1062F0C6"/>
    <w:lvl w:ilvl="0" w:tplc="B8E4814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EFD64EB"/>
    <w:multiLevelType w:val="hybridMultilevel"/>
    <w:tmpl w:val="E2D0D9D0"/>
    <w:lvl w:ilvl="0" w:tplc="539AA0B6">
      <w:start w:val="1"/>
      <w:numFmt w:val="low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EA0E147"/>
    <w:multiLevelType w:val="hybridMultilevel"/>
    <w:tmpl w:val="4C450B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18F39CD"/>
    <w:multiLevelType w:val="hybridMultilevel"/>
    <w:tmpl w:val="8FE25630"/>
    <w:lvl w:ilvl="0" w:tplc="0928C5CA">
      <w:start w:val="4"/>
      <w:numFmt w:val="decimal"/>
      <w:lvlText w:val="%1"/>
      <w:lvlJc w:val="left"/>
      <w:pPr>
        <w:tabs>
          <w:tab w:val="num" w:pos="1485"/>
        </w:tabs>
        <w:ind w:left="1485" w:hanging="1260"/>
      </w:pPr>
      <w:rPr>
        <w:rFonts w:hint="default"/>
      </w:rPr>
    </w:lvl>
    <w:lvl w:ilvl="1" w:tplc="040C0019" w:tentative="1">
      <w:start w:val="1"/>
      <w:numFmt w:val="lowerLetter"/>
      <w:lvlText w:val="%2."/>
      <w:lvlJc w:val="left"/>
      <w:pPr>
        <w:tabs>
          <w:tab w:val="num" w:pos="1305"/>
        </w:tabs>
        <w:ind w:left="1305" w:hanging="360"/>
      </w:pPr>
    </w:lvl>
    <w:lvl w:ilvl="2" w:tplc="040C001B" w:tentative="1">
      <w:start w:val="1"/>
      <w:numFmt w:val="lowerRoman"/>
      <w:lvlText w:val="%3."/>
      <w:lvlJc w:val="right"/>
      <w:pPr>
        <w:tabs>
          <w:tab w:val="num" w:pos="2025"/>
        </w:tabs>
        <w:ind w:left="2025" w:hanging="180"/>
      </w:pPr>
    </w:lvl>
    <w:lvl w:ilvl="3" w:tplc="040C000F" w:tentative="1">
      <w:start w:val="1"/>
      <w:numFmt w:val="decimal"/>
      <w:lvlText w:val="%4."/>
      <w:lvlJc w:val="left"/>
      <w:pPr>
        <w:tabs>
          <w:tab w:val="num" w:pos="2745"/>
        </w:tabs>
        <w:ind w:left="2745" w:hanging="360"/>
      </w:pPr>
    </w:lvl>
    <w:lvl w:ilvl="4" w:tplc="040C0019" w:tentative="1">
      <w:start w:val="1"/>
      <w:numFmt w:val="lowerLetter"/>
      <w:lvlText w:val="%5."/>
      <w:lvlJc w:val="left"/>
      <w:pPr>
        <w:tabs>
          <w:tab w:val="num" w:pos="3465"/>
        </w:tabs>
        <w:ind w:left="3465" w:hanging="360"/>
      </w:pPr>
    </w:lvl>
    <w:lvl w:ilvl="5" w:tplc="040C001B" w:tentative="1">
      <w:start w:val="1"/>
      <w:numFmt w:val="lowerRoman"/>
      <w:lvlText w:val="%6."/>
      <w:lvlJc w:val="right"/>
      <w:pPr>
        <w:tabs>
          <w:tab w:val="num" w:pos="4185"/>
        </w:tabs>
        <w:ind w:left="4185" w:hanging="180"/>
      </w:pPr>
    </w:lvl>
    <w:lvl w:ilvl="6" w:tplc="040C000F" w:tentative="1">
      <w:start w:val="1"/>
      <w:numFmt w:val="decimal"/>
      <w:lvlText w:val="%7."/>
      <w:lvlJc w:val="left"/>
      <w:pPr>
        <w:tabs>
          <w:tab w:val="num" w:pos="4905"/>
        </w:tabs>
        <w:ind w:left="4905" w:hanging="360"/>
      </w:pPr>
    </w:lvl>
    <w:lvl w:ilvl="7" w:tplc="040C0019" w:tentative="1">
      <w:start w:val="1"/>
      <w:numFmt w:val="lowerLetter"/>
      <w:lvlText w:val="%8."/>
      <w:lvlJc w:val="left"/>
      <w:pPr>
        <w:tabs>
          <w:tab w:val="num" w:pos="5625"/>
        </w:tabs>
        <w:ind w:left="5625" w:hanging="360"/>
      </w:pPr>
    </w:lvl>
    <w:lvl w:ilvl="8" w:tplc="040C001B" w:tentative="1">
      <w:start w:val="1"/>
      <w:numFmt w:val="lowerRoman"/>
      <w:lvlText w:val="%9."/>
      <w:lvlJc w:val="right"/>
      <w:pPr>
        <w:tabs>
          <w:tab w:val="num" w:pos="6345"/>
        </w:tabs>
        <w:ind w:left="6345" w:hanging="180"/>
      </w:pPr>
    </w:lvl>
  </w:abstractNum>
  <w:abstractNum w:abstractNumId="31">
    <w:nsid w:val="7240562C"/>
    <w:multiLevelType w:val="multilevel"/>
    <w:tmpl w:val="524C7DFE"/>
    <w:lvl w:ilvl="0">
      <w:start w:val="3"/>
      <w:numFmt w:val="decimal"/>
      <w:lvlText w:val="%1"/>
      <w:lvlJc w:val="left"/>
      <w:pPr>
        <w:tabs>
          <w:tab w:val="num" w:pos="1275"/>
        </w:tabs>
        <w:ind w:left="1275" w:hanging="1275"/>
      </w:pPr>
      <w:rPr>
        <w:rFonts w:hint="default"/>
      </w:rPr>
    </w:lvl>
    <w:lvl w:ilvl="1">
      <w:start w:val="2"/>
      <w:numFmt w:val="decimal"/>
      <w:lvlText w:val="%1.%2"/>
      <w:lvlJc w:val="left"/>
      <w:pPr>
        <w:tabs>
          <w:tab w:val="num" w:pos="1500"/>
        </w:tabs>
        <w:ind w:left="1500" w:hanging="1275"/>
      </w:pPr>
      <w:rPr>
        <w:rFonts w:hint="default"/>
      </w:rPr>
    </w:lvl>
    <w:lvl w:ilvl="2">
      <w:start w:val="1"/>
      <w:numFmt w:val="decimal"/>
      <w:lvlText w:val="%1.%2.%3"/>
      <w:lvlJc w:val="left"/>
      <w:pPr>
        <w:tabs>
          <w:tab w:val="num" w:pos="1725"/>
        </w:tabs>
        <w:ind w:left="1725" w:hanging="1275"/>
      </w:pPr>
      <w:rPr>
        <w:rFonts w:hint="default"/>
      </w:rPr>
    </w:lvl>
    <w:lvl w:ilvl="3">
      <w:start w:val="1"/>
      <w:numFmt w:val="decimal"/>
      <w:lvlText w:val="%1.%2.%3.%4"/>
      <w:lvlJc w:val="left"/>
      <w:pPr>
        <w:tabs>
          <w:tab w:val="num" w:pos="1950"/>
        </w:tabs>
        <w:ind w:left="1950" w:hanging="1275"/>
      </w:pPr>
      <w:rPr>
        <w:rFonts w:hint="default"/>
      </w:rPr>
    </w:lvl>
    <w:lvl w:ilvl="4">
      <w:start w:val="1"/>
      <w:numFmt w:val="decimal"/>
      <w:lvlText w:val="%1.%2.%3.%4.%5"/>
      <w:lvlJc w:val="left"/>
      <w:pPr>
        <w:tabs>
          <w:tab w:val="num" w:pos="2175"/>
        </w:tabs>
        <w:ind w:left="2175" w:hanging="1275"/>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32">
    <w:nsid w:val="73F139C7"/>
    <w:multiLevelType w:val="hybridMultilevel"/>
    <w:tmpl w:val="EB6AE52C"/>
    <w:lvl w:ilvl="0" w:tplc="607CE992">
      <w:start w:val="1"/>
      <w:numFmt w:val="decimal"/>
      <w:lvlText w:val="%1-"/>
      <w:lvlJc w:val="left"/>
      <w:pPr>
        <w:tabs>
          <w:tab w:val="num" w:pos="1260"/>
        </w:tabs>
        <w:ind w:left="1260" w:hanging="360"/>
      </w:pPr>
      <w:rPr>
        <w:rFonts w:hint="default"/>
        <w:b/>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79904A26"/>
    <w:multiLevelType w:val="hybridMultilevel"/>
    <w:tmpl w:val="332C92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1"/>
  </w:num>
  <w:num w:numId="3">
    <w:abstractNumId w:val="10"/>
  </w:num>
  <w:num w:numId="4">
    <w:abstractNumId w:val="18"/>
  </w:num>
  <w:num w:numId="5">
    <w:abstractNumId w:val="6"/>
  </w:num>
  <w:num w:numId="6">
    <w:abstractNumId w:val="26"/>
  </w:num>
  <w:num w:numId="7">
    <w:abstractNumId w:val="3"/>
  </w:num>
  <w:num w:numId="8">
    <w:abstractNumId w:val="19"/>
  </w:num>
  <w:num w:numId="9">
    <w:abstractNumId w:val="22"/>
  </w:num>
  <w:num w:numId="10">
    <w:abstractNumId w:val="1"/>
  </w:num>
  <w:num w:numId="11">
    <w:abstractNumId w:val="29"/>
  </w:num>
  <w:num w:numId="12">
    <w:abstractNumId w:val="16"/>
  </w:num>
  <w:num w:numId="13">
    <w:abstractNumId w:val="25"/>
  </w:num>
  <w:num w:numId="14">
    <w:abstractNumId w:val="33"/>
  </w:num>
  <w:num w:numId="15">
    <w:abstractNumId w:val="8"/>
  </w:num>
  <w:num w:numId="16">
    <w:abstractNumId w:val="7"/>
  </w:num>
  <w:num w:numId="17">
    <w:abstractNumId w:val="24"/>
  </w:num>
  <w:num w:numId="18">
    <w:abstractNumId w:val="14"/>
  </w:num>
  <w:num w:numId="19">
    <w:abstractNumId w:val="17"/>
  </w:num>
  <w:num w:numId="20">
    <w:abstractNumId w:val="2"/>
  </w:num>
  <w:num w:numId="21">
    <w:abstractNumId w:val="11"/>
  </w:num>
  <w:num w:numId="22">
    <w:abstractNumId w:val="28"/>
  </w:num>
  <w:num w:numId="23">
    <w:abstractNumId w:val="5"/>
  </w:num>
  <w:num w:numId="24">
    <w:abstractNumId w:val="27"/>
  </w:num>
  <w:num w:numId="25">
    <w:abstractNumId w:val="4"/>
  </w:num>
  <w:num w:numId="26">
    <w:abstractNumId w:val="20"/>
  </w:num>
  <w:num w:numId="27">
    <w:abstractNumId w:val="13"/>
  </w:num>
  <w:num w:numId="28">
    <w:abstractNumId w:val="23"/>
  </w:num>
  <w:num w:numId="29">
    <w:abstractNumId w:val="9"/>
  </w:num>
  <w:num w:numId="30">
    <w:abstractNumId w:val="12"/>
  </w:num>
  <w:num w:numId="31">
    <w:abstractNumId w:val="30"/>
  </w:num>
  <w:num w:numId="32">
    <w:abstractNumId w:val="31"/>
  </w:num>
  <w:num w:numId="33">
    <w:abstractNumId w:val="32"/>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45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E0AE5"/>
    <w:rsid w:val="00000A07"/>
    <w:rsid w:val="00005E6C"/>
    <w:rsid w:val="00011E43"/>
    <w:rsid w:val="00011EB8"/>
    <w:rsid w:val="00015A5A"/>
    <w:rsid w:val="00016D4B"/>
    <w:rsid w:val="00020221"/>
    <w:rsid w:val="000243BA"/>
    <w:rsid w:val="000246D9"/>
    <w:rsid w:val="00024A2D"/>
    <w:rsid w:val="000253B1"/>
    <w:rsid w:val="00025BE2"/>
    <w:rsid w:val="00025CDD"/>
    <w:rsid w:val="000265E6"/>
    <w:rsid w:val="00027400"/>
    <w:rsid w:val="00030432"/>
    <w:rsid w:val="00032E7C"/>
    <w:rsid w:val="000338D9"/>
    <w:rsid w:val="00033FE8"/>
    <w:rsid w:val="0003595F"/>
    <w:rsid w:val="00035B41"/>
    <w:rsid w:val="00036E9C"/>
    <w:rsid w:val="000405FD"/>
    <w:rsid w:val="00040839"/>
    <w:rsid w:val="000413CC"/>
    <w:rsid w:val="00042D62"/>
    <w:rsid w:val="00043141"/>
    <w:rsid w:val="00046F5E"/>
    <w:rsid w:val="00050934"/>
    <w:rsid w:val="00051B63"/>
    <w:rsid w:val="0005673B"/>
    <w:rsid w:val="00056A8F"/>
    <w:rsid w:val="00057536"/>
    <w:rsid w:val="0006024C"/>
    <w:rsid w:val="00060C6C"/>
    <w:rsid w:val="000615A8"/>
    <w:rsid w:val="0006488E"/>
    <w:rsid w:val="000669EE"/>
    <w:rsid w:val="00066E10"/>
    <w:rsid w:val="0006701E"/>
    <w:rsid w:val="00070367"/>
    <w:rsid w:val="00071CED"/>
    <w:rsid w:val="00071D18"/>
    <w:rsid w:val="00072485"/>
    <w:rsid w:val="00073850"/>
    <w:rsid w:val="00074DB8"/>
    <w:rsid w:val="0007503D"/>
    <w:rsid w:val="0007512C"/>
    <w:rsid w:val="000751DA"/>
    <w:rsid w:val="000758E7"/>
    <w:rsid w:val="00075BA7"/>
    <w:rsid w:val="0007682E"/>
    <w:rsid w:val="00081560"/>
    <w:rsid w:val="00082514"/>
    <w:rsid w:val="00082A64"/>
    <w:rsid w:val="00085624"/>
    <w:rsid w:val="000876FE"/>
    <w:rsid w:val="0009032C"/>
    <w:rsid w:val="0009086E"/>
    <w:rsid w:val="00091C63"/>
    <w:rsid w:val="000921FD"/>
    <w:rsid w:val="00092B2C"/>
    <w:rsid w:val="00097780"/>
    <w:rsid w:val="000A122B"/>
    <w:rsid w:val="000A492D"/>
    <w:rsid w:val="000A5F25"/>
    <w:rsid w:val="000A773C"/>
    <w:rsid w:val="000B0740"/>
    <w:rsid w:val="000B5FFB"/>
    <w:rsid w:val="000B65AF"/>
    <w:rsid w:val="000B65D4"/>
    <w:rsid w:val="000B6C6B"/>
    <w:rsid w:val="000C0322"/>
    <w:rsid w:val="000C2690"/>
    <w:rsid w:val="000C2A6F"/>
    <w:rsid w:val="000C339A"/>
    <w:rsid w:val="000C7D56"/>
    <w:rsid w:val="000D0009"/>
    <w:rsid w:val="000D0175"/>
    <w:rsid w:val="000D0923"/>
    <w:rsid w:val="000D0B25"/>
    <w:rsid w:val="000D4A4C"/>
    <w:rsid w:val="000D62DD"/>
    <w:rsid w:val="000D6ABA"/>
    <w:rsid w:val="000D6B9D"/>
    <w:rsid w:val="000D78CA"/>
    <w:rsid w:val="000D7DDA"/>
    <w:rsid w:val="000D7F60"/>
    <w:rsid w:val="000E2F2F"/>
    <w:rsid w:val="000E2F59"/>
    <w:rsid w:val="000E52CD"/>
    <w:rsid w:val="000E5EEC"/>
    <w:rsid w:val="000E6224"/>
    <w:rsid w:val="000F0135"/>
    <w:rsid w:val="000F0517"/>
    <w:rsid w:val="000F212A"/>
    <w:rsid w:val="000F2344"/>
    <w:rsid w:val="000F274F"/>
    <w:rsid w:val="000F3AD8"/>
    <w:rsid w:val="000F550D"/>
    <w:rsid w:val="000F5710"/>
    <w:rsid w:val="000F60E4"/>
    <w:rsid w:val="000F7EEF"/>
    <w:rsid w:val="00100513"/>
    <w:rsid w:val="00101BA6"/>
    <w:rsid w:val="00102BFD"/>
    <w:rsid w:val="001035F5"/>
    <w:rsid w:val="001054BC"/>
    <w:rsid w:val="00106786"/>
    <w:rsid w:val="00106A0F"/>
    <w:rsid w:val="00107EA6"/>
    <w:rsid w:val="00111E89"/>
    <w:rsid w:val="00112EBF"/>
    <w:rsid w:val="0011388B"/>
    <w:rsid w:val="00114CF1"/>
    <w:rsid w:val="00120AC8"/>
    <w:rsid w:val="00121403"/>
    <w:rsid w:val="0012186E"/>
    <w:rsid w:val="001264C3"/>
    <w:rsid w:val="00126AA2"/>
    <w:rsid w:val="00130720"/>
    <w:rsid w:val="001314D4"/>
    <w:rsid w:val="00132657"/>
    <w:rsid w:val="00135EF0"/>
    <w:rsid w:val="001362D0"/>
    <w:rsid w:val="00136403"/>
    <w:rsid w:val="0013783D"/>
    <w:rsid w:val="00137878"/>
    <w:rsid w:val="001415DE"/>
    <w:rsid w:val="0014581B"/>
    <w:rsid w:val="0015372C"/>
    <w:rsid w:val="00154699"/>
    <w:rsid w:val="00155EB7"/>
    <w:rsid w:val="00156C79"/>
    <w:rsid w:val="001600A6"/>
    <w:rsid w:val="00160802"/>
    <w:rsid w:val="0016099D"/>
    <w:rsid w:val="001627E1"/>
    <w:rsid w:val="001647EE"/>
    <w:rsid w:val="00164E5A"/>
    <w:rsid w:val="00167D43"/>
    <w:rsid w:val="00170020"/>
    <w:rsid w:val="00170865"/>
    <w:rsid w:val="00171229"/>
    <w:rsid w:val="00172402"/>
    <w:rsid w:val="001727BA"/>
    <w:rsid w:val="0017298F"/>
    <w:rsid w:val="001737A3"/>
    <w:rsid w:val="00175277"/>
    <w:rsid w:val="00175E5E"/>
    <w:rsid w:val="00177103"/>
    <w:rsid w:val="00177B7E"/>
    <w:rsid w:val="00182C57"/>
    <w:rsid w:val="00182D48"/>
    <w:rsid w:val="00182D9A"/>
    <w:rsid w:val="00183A2B"/>
    <w:rsid w:val="001852AE"/>
    <w:rsid w:val="00186993"/>
    <w:rsid w:val="001878D4"/>
    <w:rsid w:val="00194C68"/>
    <w:rsid w:val="00195A4C"/>
    <w:rsid w:val="00195BDD"/>
    <w:rsid w:val="00195F74"/>
    <w:rsid w:val="001A00E5"/>
    <w:rsid w:val="001A10A9"/>
    <w:rsid w:val="001A1365"/>
    <w:rsid w:val="001A207D"/>
    <w:rsid w:val="001A2DAE"/>
    <w:rsid w:val="001A40FF"/>
    <w:rsid w:val="001A5893"/>
    <w:rsid w:val="001A6861"/>
    <w:rsid w:val="001A7EF2"/>
    <w:rsid w:val="001B143D"/>
    <w:rsid w:val="001B1A51"/>
    <w:rsid w:val="001B2E3E"/>
    <w:rsid w:val="001B3CFF"/>
    <w:rsid w:val="001B477A"/>
    <w:rsid w:val="001B5516"/>
    <w:rsid w:val="001B5C8C"/>
    <w:rsid w:val="001C13C8"/>
    <w:rsid w:val="001C56A8"/>
    <w:rsid w:val="001C5FCD"/>
    <w:rsid w:val="001C66FD"/>
    <w:rsid w:val="001D08CD"/>
    <w:rsid w:val="001D24BC"/>
    <w:rsid w:val="001D442A"/>
    <w:rsid w:val="001D5CD8"/>
    <w:rsid w:val="001D6437"/>
    <w:rsid w:val="001D6F9F"/>
    <w:rsid w:val="001E108E"/>
    <w:rsid w:val="001E1B13"/>
    <w:rsid w:val="001E4A61"/>
    <w:rsid w:val="001E53F2"/>
    <w:rsid w:val="001F1811"/>
    <w:rsid w:val="001F1D17"/>
    <w:rsid w:val="001F21FD"/>
    <w:rsid w:val="001F3350"/>
    <w:rsid w:val="001F5658"/>
    <w:rsid w:val="001F720A"/>
    <w:rsid w:val="001F7AB7"/>
    <w:rsid w:val="00201264"/>
    <w:rsid w:val="002026E5"/>
    <w:rsid w:val="002038C4"/>
    <w:rsid w:val="00204BC1"/>
    <w:rsid w:val="00205AB5"/>
    <w:rsid w:val="00206A68"/>
    <w:rsid w:val="002100B6"/>
    <w:rsid w:val="00211CCC"/>
    <w:rsid w:val="002121AF"/>
    <w:rsid w:val="00212EA9"/>
    <w:rsid w:val="00213410"/>
    <w:rsid w:val="00217FC8"/>
    <w:rsid w:val="002210B3"/>
    <w:rsid w:val="002211BA"/>
    <w:rsid w:val="002215FF"/>
    <w:rsid w:val="00223098"/>
    <w:rsid w:val="0022318F"/>
    <w:rsid w:val="00223511"/>
    <w:rsid w:val="00224C27"/>
    <w:rsid w:val="002255D8"/>
    <w:rsid w:val="00226A52"/>
    <w:rsid w:val="00226F1A"/>
    <w:rsid w:val="00227240"/>
    <w:rsid w:val="00227C50"/>
    <w:rsid w:val="00230CB2"/>
    <w:rsid w:val="00231531"/>
    <w:rsid w:val="00231E92"/>
    <w:rsid w:val="00233C41"/>
    <w:rsid w:val="002410A5"/>
    <w:rsid w:val="002448E3"/>
    <w:rsid w:val="00245829"/>
    <w:rsid w:val="00247351"/>
    <w:rsid w:val="00247927"/>
    <w:rsid w:val="00250C86"/>
    <w:rsid w:val="00250DFB"/>
    <w:rsid w:val="00251F5C"/>
    <w:rsid w:val="002522E2"/>
    <w:rsid w:val="00252AF7"/>
    <w:rsid w:val="002536B9"/>
    <w:rsid w:val="00254657"/>
    <w:rsid w:val="00254BFD"/>
    <w:rsid w:val="00255487"/>
    <w:rsid w:val="00256CC4"/>
    <w:rsid w:val="00256F65"/>
    <w:rsid w:val="00257754"/>
    <w:rsid w:val="0026199D"/>
    <w:rsid w:val="0026217F"/>
    <w:rsid w:val="00263D58"/>
    <w:rsid w:val="0026407F"/>
    <w:rsid w:val="00265D03"/>
    <w:rsid w:val="00265DE0"/>
    <w:rsid w:val="00265F1A"/>
    <w:rsid w:val="0026624E"/>
    <w:rsid w:val="0026717D"/>
    <w:rsid w:val="00267193"/>
    <w:rsid w:val="002676D2"/>
    <w:rsid w:val="002705A9"/>
    <w:rsid w:val="002734AA"/>
    <w:rsid w:val="00274779"/>
    <w:rsid w:val="002759E5"/>
    <w:rsid w:val="00275B8F"/>
    <w:rsid w:val="002760F2"/>
    <w:rsid w:val="002767C6"/>
    <w:rsid w:val="002777D5"/>
    <w:rsid w:val="002801B6"/>
    <w:rsid w:val="00281072"/>
    <w:rsid w:val="002814D6"/>
    <w:rsid w:val="0028743E"/>
    <w:rsid w:val="00287480"/>
    <w:rsid w:val="00287794"/>
    <w:rsid w:val="002878B4"/>
    <w:rsid w:val="00291379"/>
    <w:rsid w:val="002925B2"/>
    <w:rsid w:val="00292C8C"/>
    <w:rsid w:val="0029615A"/>
    <w:rsid w:val="00296A41"/>
    <w:rsid w:val="002972A4"/>
    <w:rsid w:val="00297EBF"/>
    <w:rsid w:val="002A0841"/>
    <w:rsid w:val="002A1549"/>
    <w:rsid w:val="002A3D54"/>
    <w:rsid w:val="002A41CD"/>
    <w:rsid w:val="002A4D45"/>
    <w:rsid w:val="002A6D10"/>
    <w:rsid w:val="002A7735"/>
    <w:rsid w:val="002B2B90"/>
    <w:rsid w:val="002B2FEB"/>
    <w:rsid w:val="002B300E"/>
    <w:rsid w:val="002B4D49"/>
    <w:rsid w:val="002B5859"/>
    <w:rsid w:val="002B720F"/>
    <w:rsid w:val="002C3112"/>
    <w:rsid w:val="002C4685"/>
    <w:rsid w:val="002C7DC0"/>
    <w:rsid w:val="002D45A9"/>
    <w:rsid w:val="002D4C71"/>
    <w:rsid w:val="002D4E79"/>
    <w:rsid w:val="002D7344"/>
    <w:rsid w:val="002E2391"/>
    <w:rsid w:val="002E34E4"/>
    <w:rsid w:val="002E4FAE"/>
    <w:rsid w:val="002E53B2"/>
    <w:rsid w:val="002E6562"/>
    <w:rsid w:val="002E6811"/>
    <w:rsid w:val="002E6EFA"/>
    <w:rsid w:val="002E72AB"/>
    <w:rsid w:val="002E79FA"/>
    <w:rsid w:val="002F080E"/>
    <w:rsid w:val="002F166F"/>
    <w:rsid w:val="002F23BB"/>
    <w:rsid w:val="002F31E2"/>
    <w:rsid w:val="002F542A"/>
    <w:rsid w:val="002F5991"/>
    <w:rsid w:val="002F5E13"/>
    <w:rsid w:val="00300A8C"/>
    <w:rsid w:val="00301E3D"/>
    <w:rsid w:val="003049F0"/>
    <w:rsid w:val="003057B4"/>
    <w:rsid w:val="00306BCB"/>
    <w:rsid w:val="0031088D"/>
    <w:rsid w:val="003130D8"/>
    <w:rsid w:val="00314BD0"/>
    <w:rsid w:val="00315415"/>
    <w:rsid w:val="00316CFD"/>
    <w:rsid w:val="0032093F"/>
    <w:rsid w:val="003227ED"/>
    <w:rsid w:val="00322C42"/>
    <w:rsid w:val="0032321C"/>
    <w:rsid w:val="00327999"/>
    <w:rsid w:val="003279BE"/>
    <w:rsid w:val="0033026B"/>
    <w:rsid w:val="00330343"/>
    <w:rsid w:val="003319FF"/>
    <w:rsid w:val="00331A82"/>
    <w:rsid w:val="00333AC7"/>
    <w:rsid w:val="00333C0A"/>
    <w:rsid w:val="00337297"/>
    <w:rsid w:val="003408C5"/>
    <w:rsid w:val="00340C9C"/>
    <w:rsid w:val="00341337"/>
    <w:rsid w:val="003419C3"/>
    <w:rsid w:val="00343B34"/>
    <w:rsid w:val="0034548C"/>
    <w:rsid w:val="0034766C"/>
    <w:rsid w:val="00350084"/>
    <w:rsid w:val="00351449"/>
    <w:rsid w:val="00353C73"/>
    <w:rsid w:val="00353D51"/>
    <w:rsid w:val="00360CF3"/>
    <w:rsid w:val="0036172D"/>
    <w:rsid w:val="00363C9F"/>
    <w:rsid w:val="0036474E"/>
    <w:rsid w:val="003674E2"/>
    <w:rsid w:val="00372551"/>
    <w:rsid w:val="00372C3C"/>
    <w:rsid w:val="00373EA6"/>
    <w:rsid w:val="00375C8C"/>
    <w:rsid w:val="00376894"/>
    <w:rsid w:val="003771E0"/>
    <w:rsid w:val="00377EE5"/>
    <w:rsid w:val="0038392B"/>
    <w:rsid w:val="0038492D"/>
    <w:rsid w:val="00384D5D"/>
    <w:rsid w:val="00385931"/>
    <w:rsid w:val="003861B2"/>
    <w:rsid w:val="003867FE"/>
    <w:rsid w:val="00390361"/>
    <w:rsid w:val="0039096A"/>
    <w:rsid w:val="0039113A"/>
    <w:rsid w:val="00393240"/>
    <w:rsid w:val="003937BF"/>
    <w:rsid w:val="00395763"/>
    <w:rsid w:val="00396859"/>
    <w:rsid w:val="00396B21"/>
    <w:rsid w:val="003A0AAF"/>
    <w:rsid w:val="003A5769"/>
    <w:rsid w:val="003B0EB2"/>
    <w:rsid w:val="003B1006"/>
    <w:rsid w:val="003B40B5"/>
    <w:rsid w:val="003B4636"/>
    <w:rsid w:val="003B65A7"/>
    <w:rsid w:val="003C030E"/>
    <w:rsid w:val="003C26AF"/>
    <w:rsid w:val="003C3C79"/>
    <w:rsid w:val="003C63D4"/>
    <w:rsid w:val="003C708B"/>
    <w:rsid w:val="003C7F73"/>
    <w:rsid w:val="003D01B0"/>
    <w:rsid w:val="003D088E"/>
    <w:rsid w:val="003D2C06"/>
    <w:rsid w:val="003D36BA"/>
    <w:rsid w:val="003D3896"/>
    <w:rsid w:val="003D3B82"/>
    <w:rsid w:val="003D403F"/>
    <w:rsid w:val="003D4A00"/>
    <w:rsid w:val="003E0EB3"/>
    <w:rsid w:val="003E2E0C"/>
    <w:rsid w:val="003E355B"/>
    <w:rsid w:val="003E375C"/>
    <w:rsid w:val="003E37EF"/>
    <w:rsid w:val="003E3B13"/>
    <w:rsid w:val="003E4D6B"/>
    <w:rsid w:val="003E5B15"/>
    <w:rsid w:val="003E791B"/>
    <w:rsid w:val="003F022E"/>
    <w:rsid w:val="003F1BF0"/>
    <w:rsid w:val="003F1D7B"/>
    <w:rsid w:val="003F22F5"/>
    <w:rsid w:val="003F28C1"/>
    <w:rsid w:val="003F3000"/>
    <w:rsid w:val="003F4463"/>
    <w:rsid w:val="003F46AD"/>
    <w:rsid w:val="003F6BB5"/>
    <w:rsid w:val="004009C7"/>
    <w:rsid w:val="004012BD"/>
    <w:rsid w:val="0040162E"/>
    <w:rsid w:val="0040273E"/>
    <w:rsid w:val="00404E4D"/>
    <w:rsid w:val="0040587D"/>
    <w:rsid w:val="004072D9"/>
    <w:rsid w:val="00411CB6"/>
    <w:rsid w:val="004151EB"/>
    <w:rsid w:val="0041744E"/>
    <w:rsid w:val="0041777E"/>
    <w:rsid w:val="004224B3"/>
    <w:rsid w:val="004236DF"/>
    <w:rsid w:val="00423967"/>
    <w:rsid w:val="00423B7D"/>
    <w:rsid w:val="00423ED5"/>
    <w:rsid w:val="004242A3"/>
    <w:rsid w:val="004257B8"/>
    <w:rsid w:val="00426190"/>
    <w:rsid w:val="00426455"/>
    <w:rsid w:val="004277A9"/>
    <w:rsid w:val="00427DBE"/>
    <w:rsid w:val="004300FC"/>
    <w:rsid w:val="00435015"/>
    <w:rsid w:val="004356CE"/>
    <w:rsid w:val="0043608A"/>
    <w:rsid w:val="004374FC"/>
    <w:rsid w:val="00441FC1"/>
    <w:rsid w:val="00442311"/>
    <w:rsid w:val="00442976"/>
    <w:rsid w:val="00443258"/>
    <w:rsid w:val="00446FC7"/>
    <w:rsid w:val="004475F5"/>
    <w:rsid w:val="00451246"/>
    <w:rsid w:val="0045138C"/>
    <w:rsid w:val="00452DBB"/>
    <w:rsid w:val="00452F2F"/>
    <w:rsid w:val="00454921"/>
    <w:rsid w:val="00454E8F"/>
    <w:rsid w:val="004574D7"/>
    <w:rsid w:val="0045757F"/>
    <w:rsid w:val="0046084C"/>
    <w:rsid w:val="00460F0C"/>
    <w:rsid w:val="00460F40"/>
    <w:rsid w:val="0046207E"/>
    <w:rsid w:val="00464496"/>
    <w:rsid w:val="0046534E"/>
    <w:rsid w:val="004658AB"/>
    <w:rsid w:val="00466F19"/>
    <w:rsid w:val="00467F55"/>
    <w:rsid w:val="0047071C"/>
    <w:rsid w:val="00471CE8"/>
    <w:rsid w:val="00474128"/>
    <w:rsid w:val="004748C2"/>
    <w:rsid w:val="00474B5B"/>
    <w:rsid w:val="00477284"/>
    <w:rsid w:val="00480E90"/>
    <w:rsid w:val="00485A24"/>
    <w:rsid w:val="00485E71"/>
    <w:rsid w:val="00486DAD"/>
    <w:rsid w:val="00490C8A"/>
    <w:rsid w:val="00492481"/>
    <w:rsid w:val="00492884"/>
    <w:rsid w:val="00493B76"/>
    <w:rsid w:val="00496812"/>
    <w:rsid w:val="00497AA8"/>
    <w:rsid w:val="004A1534"/>
    <w:rsid w:val="004A3DFF"/>
    <w:rsid w:val="004A4333"/>
    <w:rsid w:val="004A57E2"/>
    <w:rsid w:val="004A5886"/>
    <w:rsid w:val="004A7587"/>
    <w:rsid w:val="004B388E"/>
    <w:rsid w:val="004B50B5"/>
    <w:rsid w:val="004B542C"/>
    <w:rsid w:val="004B56E0"/>
    <w:rsid w:val="004B7218"/>
    <w:rsid w:val="004B75B8"/>
    <w:rsid w:val="004B763B"/>
    <w:rsid w:val="004B7649"/>
    <w:rsid w:val="004C0C83"/>
    <w:rsid w:val="004C221E"/>
    <w:rsid w:val="004C330C"/>
    <w:rsid w:val="004C4A67"/>
    <w:rsid w:val="004C52C4"/>
    <w:rsid w:val="004C5D4C"/>
    <w:rsid w:val="004C65A0"/>
    <w:rsid w:val="004D222E"/>
    <w:rsid w:val="004D2FA4"/>
    <w:rsid w:val="004D32BB"/>
    <w:rsid w:val="004D3730"/>
    <w:rsid w:val="004D3949"/>
    <w:rsid w:val="004D47DB"/>
    <w:rsid w:val="004D631B"/>
    <w:rsid w:val="004D67A1"/>
    <w:rsid w:val="004E0FF4"/>
    <w:rsid w:val="004E19A1"/>
    <w:rsid w:val="004E2186"/>
    <w:rsid w:val="004E3AFB"/>
    <w:rsid w:val="004E3B73"/>
    <w:rsid w:val="004E6ADD"/>
    <w:rsid w:val="004E6B0C"/>
    <w:rsid w:val="004F019C"/>
    <w:rsid w:val="004F089C"/>
    <w:rsid w:val="004F0A78"/>
    <w:rsid w:val="004F2C03"/>
    <w:rsid w:val="004F4861"/>
    <w:rsid w:val="005000D1"/>
    <w:rsid w:val="0050094B"/>
    <w:rsid w:val="0050165F"/>
    <w:rsid w:val="005056C0"/>
    <w:rsid w:val="005060D7"/>
    <w:rsid w:val="00506242"/>
    <w:rsid w:val="00506540"/>
    <w:rsid w:val="00506FAA"/>
    <w:rsid w:val="00507895"/>
    <w:rsid w:val="005108B7"/>
    <w:rsid w:val="005122B3"/>
    <w:rsid w:val="005142A5"/>
    <w:rsid w:val="00517A8D"/>
    <w:rsid w:val="00517E37"/>
    <w:rsid w:val="00522E6E"/>
    <w:rsid w:val="00522F0F"/>
    <w:rsid w:val="00526A3B"/>
    <w:rsid w:val="00530FD3"/>
    <w:rsid w:val="0053330D"/>
    <w:rsid w:val="00534A3A"/>
    <w:rsid w:val="005352B4"/>
    <w:rsid w:val="00535BA7"/>
    <w:rsid w:val="00537989"/>
    <w:rsid w:val="00537AF2"/>
    <w:rsid w:val="00537BB4"/>
    <w:rsid w:val="0054160B"/>
    <w:rsid w:val="0054171C"/>
    <w:rsid w:val="00541D22"/>
    <w:rsid w:val="005438CE"/>
    <w:rsid w:val="0054542C"/>
    <w:rsid w:val="00551635"/>
    <w:rsid w:val="005529E0"/>
    <w:rsid w:val="00557013"/>
    <w:rsid w:val="00557AE7"/>
    <w:rsid w:val="00562183"/>
    <w:rsid w:val="005621AB"/>
    <w:rsid w:val="00564018"/>
    <w:rsid w:val="00565B1D"/>
    <w:rsid w:val="00566FA0"/>
    <w:rsid w:val="00567195"/>
    <w:rsid w:val="005679D5"/>
    <w:rsid w:val="00571C86"/>
    <w:rsid w:val="00572315"/>
    <w:rsid w:val="00573040"/>
    <w:rsid w:val="005744FA"/>
    <w:rsid w:val="005747FE"/>
    <w:rsid w:val="005749BF"/>
    <w:rsid w:val="005763B5"/>
    <w:rsid w:val="00576E34"/>
    <w:rsid w:val="005800F8"/>
    <w:rsid w:val="00580769"/>
    <w:rsid w:val="0058347A"/>
    <w:rsid w:val="005850AF"/>
    <w:rsid w:val="00586F3E"/>
    <w:rsid w:val="00587862"/>
    <w:rsid w:val="00587FFB"/>
    <w:rsid w:val="00590858"/>
    <w:rsid w:val="00590B20"/>
    <w:rsid w:val="00591832"/>
    <w:rsid w:val="0059233C"/>
    <w:rsid w:val="00592D76"/>
    <w:rsid w:val="0059446D"/>
    <w:rsid w:val="0059481E"/>
    <w:rsid w:val="00594A36"/>
    <w:rsid w:val="00595960"/>
    <w:rsid w:val="00595E07"/>
    <w:rsid w:val="00595F94"/>
    <w:rsid w:val="005A0129"/>
    <w:rsid w:val="005A11A6"/>
    <w:rsid w:val="005A19C5"/>
    <w:rsid w:val="005A1AB4"/>
    <w:rsid w:val="005A3F94"/>
    <w:rsid w:val="005A4B99"/>
    <w:rsid w:val="005A6DA9"/>
    <w:rsid w:val="005A6FC9"/>
    <w:rsid w:val="005A77A8"/>
    <w:rsid w:val="005B449B"/>
    <w:rsid w:val="005B5FB0"/>
    <w:rsid w:val="005C0FEB"/>
    <w:rsid w:val="005C1420"/>
    <w:rsid w:val="005C3F86"/>
    <w:rsid w:val="005C4944"/>
    <w:rsid w:val="005C52CF"/>
    <w:rsid w:val="005C7649"/>
    <w:rsid w:val="005C7CA2"/>
    <w:rsid w:val="005D0E99"/>
    <w:rsid w:val="005D3160"/>
    <w:rsid w:val="005D4757"/>
    <w:rsid w:val="005D4825"/>
    <w:rsid w:val="005D528A"/>
    <w:rsid w:val="005D609F"/>
    <w:rsid w:val="005D71E2"/>
    <w:rsid w:val="005D7400"/>
    <w:rsid w:val="005E23F4"/>
    <w:rsid w:val="005E285C"/>
    <w:rsid w:val="005E3111"/>
    <w:rsid w:val="005E3291"/>
    <w:rsid w:val="005E38E7"/>
    <w:rsid w:val="005E673D"/>
    <w:rsid w:val="005E72BD"/>
    <w:rsid w:val="005E7AEC"/>
    <w:rsid w:val="005F1570"/>
    <w:rsid w:val="005F2209"/>
    <w:rsid w:val="005F2706"/>
    <w:rsid w:val="005F4115"/>
    <w:rsid w:val="005F4231"/>
    <w:rsid w:val="005F4509"/>
    <w:rsid w:val="005F4C2D"/>
    <w:rsid w:val="00600BE5"/>
    <w:rsid w:val="0060524A"/>
    <w:rsid w:val="00605AF5"/>
    <w:rsid w:val="006116EB"/>
    <w:rsid w:val="00613841"/>
    <w:rsid w:val="00614370"/>
    <w:rsid w:val="00616A1A"/>
    <w:rsid w:val="00617C70"/>
    <w:rsid w:val="00620578"/>
    <w:rsid w:val="006215E1"/>
    <w:rsid w:val="00621E86"/>
    <w:rsid w:val="00621EA7"/>
    <w:rsid w:val="006225F3"/>
    <w:rsid w:val="00631ABF"/>
    <w:rsid w:val="00633E21"/>
    <w:rsid w:val="00635046"/>
    <w:rsid w:val="006359EE"/>
    <w:rsid w:val="00637EBD"/>
    <w:rsid w:val="00642210"/>
    <w:rsid w:val="00642443"/>
    <w:rsid w:val="00643998"/>
    <w:rsid w:val="00643AE9"/>
    <w:rsid w:val="00645A6F"/>
    <w:rsid w:val="0065144D"/>
    <w:rsid w:val="00651486"/>
    <w:rsid w:val="006515AA"/>
    <w:rsid w:val="006517C7"/>
    <w:rsid w:val="006542BB"/>
    <w:rsid w:val="00654B8A"/>
    <w:rsid w:val="00655F34"/>
    <w:rsid w:val="006629EE"/>
    <w:rsid w:val="00666223"/>
    <w:rsid w:val="0067075E"/>
    <w:rsid w:val="00680804"/>
    <w:rsid w:val="0068092A"/>
    <w:rsid w:val="006819AD"/>
    <w:rsid w:val="00681EF8"/>
    <w:rsid w:val="00684B30"/>
    <w:rsid w:val="00686D24"/>
    <w:rsid w:val="00691C85"/>
    <w:rsid w:val="006947FC"/>
    <w:rsid w:val="006961E8"/>
    <w:rsid w:val="00697068"/>
    <w:rsid w:val="006A065B"/>
    <w:rsid w:val="006A6111"/>
    <w:rsid w:val="006A711F"/>
    <w:rsid w:val="006B01F6"/>
    <w:rsid w:val="006B0BAF"/>
    <w:rsid w:val="006B1FFD"/>
    <w:rsid w:val="006B4823"/>
    <w:rsid w:val="006B5556"/>
    <w:rsid w:val="006B5C95"/>
    <w:rsid w:val="006B6BBF"/>
    <w:rsid w:val="006B6D1D"/>
    <w:rsid w:val="006B7863"/>
    <w:rsid w:val="006C10C0"/>
    <w:rsid w:val="006C154F"/>
    <w:rsid w:val="006C3171"/>
    <w:rsid w:val="006C31AD"/>
    <w:rsid w:val="006C3977"/>
    <w:rsid w:val="006C4101"/>
    <w:rsid w:val="006C5008"/>
    <w:rsid w:val="006C55F3"/>
    <w:rsid w:val="006C6685"/>
    <w:rsid w:val="006C773D"/>
    <w:rsid w:val="006C796B"/>
    <w:rsid w:val="006D17D5"/>
    <w:rsid w:val="006D2917"/>
    <w:rsid w:val="006D2AF3"/>
    <w:rsid w:val="006D313D"/>
    <w:rsid w:val="006D35C9"/>
    <w:rsid w:val="006D4AE1"/>
    <w:rsid w:val="006D5DE8"/>
    <w:rsid w:val="006D624F"/>
    <w:rsid w:val="006D678B"/>
    <w:rsid w:val="006D734C"/>
    <w:rsid w:val="006E069F"/>
    <w:rsid w:val="006E193D"/>
    <w:rsid w:val="006E3887"/>
    <w:rsid w:val="006E6BEC"/>
    <w:rsid w:val="006E6DC6"/>
    <w:rsid w:val="006E79B2"/>
    <w:rsid w:val="006F11F9"/>
    <w:rsid w:val="006F2E9F"/>
    <w:rsid w:val="006F36F4"/>
    <w:rsid w:val="006F6547"/>
    <w:rsid w:val="006F6A5E"/>
    <w:rsid w:val="006F7ACE"/>
    <w:rsid w:val="00702C5E"/>
    <w:rsid w:val="0070532F"/>
    <w:rsid w:val="00706C56"/>
    <w:rsid w:val="007073ED"/>
    <w:rsid w:val="007114D4"/>
    <w:rsid w:val="00712D90"/>
    <w:rsid w:val="00713935"/>
    <w:rsid w:val="00713DC1"/>
    <w:rsid w:val="0071640B"/>
    <w:rsid w:val="00716704"/>
    <w:rsid w:val="007167EF"/>
    <w:rsid w:val="00720936"/>
    <w:rsid w:val="00721C90"/>
    <w:rsid w:val="007230C1"/>
    <w:rsid w:val="00723A11"/>
    <w:rsid w:val="007270B2"/>
    <w:rsid w:val="00731C3F"/>
    <w:rsid w:val="0073395C"/>
    <w:rsid w:val="00733EE0"/>
    <w:rsid w:val="00734020"/>
    <w:rsid w:val="00734F81"/>
    <w:rsid w:val="00736544"/>
    <w:rsid w:val="00737639"/>
    <w:rsid w:val="00737CAC"/>
    <w:rsid w:val="00737E83"/>
    <w:rsid w:val="00745DCD"/>
    <w:rsid w:val="007467FF"/>
    <w:rsid w:val="00752223"/>
    <w:rsid w:val="007534A4"/>
    <w:rsid w:val="00753D94"/>
    <w:rsid w:val="00753F0D"/>
    <w:rsid w:val="00754814"/>
    <w:rsid w:val="00756604"/>
    <w:rsid w:val="00770332"/>
    <w:rsid w:val="00770A86"/>
    <w:rsid w:val="00772318"/>
    <w:rsid w:val="007725EC"/>
    <w:rsid w:val="00772AA6"/>
    <w:rsid w:val="00774684"/>
    <w:rsid w:val="00775E59"/>
    <w:rsid w:val="00776335"/>
    <w:rsid w:val="007827D6"/>
    <w:rsid w:val="00784E75"/>
    <w:rsid w:val="00784FC8"/>
    <w:rsid w:val="00785FA6"/>
    <w:rsid w:val="007863FA"/>
    <w:rsid w:val="00790BE2"/>
    <w:rsid w:val="0079135B"/>
    <w:rsid w:val="00793E56"/>
    <w:rsid w:val="00793E97"/>
    <w:rsid w:val="007947F4"/>
    <w:rsid w:val="007A0EE0"/>
    <w:rsid w:val="007A38AE"/>
    <w:rsid w:val="007A6513"/>
    <w:rsid w:val="007A6805"/>
    <w:rsid w:val="007B039C"/>
    <w:rsid w:val="007B3880"/>
    <w:rsid w:val="007C016A"/>
    <w:rsid w:val="007C05D2"/>
    <w:rsid w:val="007C1386"/>
    <w:rsid w:val="007C2027"/>
    <w:rsid w:val="007C287C"/>
    <w:rsid w:val="007D0E84"/>
    <w:rsid w:val="007D1AB8"/>
    <w:rsid w:val="007D1D29"/>
    <w:rsid w:val="007D287B"/>
    <w:rsid w:val="007D5F8D"/>
    <w:rsid w:val="007D6535"/>
    <w:rsid w:val="007D68AE"/>
    <w:rsid w:val="007D6C3A"/>
    <w:rsid w:val="007E27F4"/>
    <w:rsid w:val="007E565E"/>
    <w:rsid w:val="007E5C55"/>
    <w:rsid w:val="007E6F14"/>
    <w:rsid w:val="007F0313"/>
    <w:rsid w:val="007F30DB"/>
    <w:rsid w:val="007F4088"/>
    <w:rsid w:val="007F532A"/>
    <w:rsid w:val="007F627B"/>
    <w:rsid w:val="008002C8"/>
    <w:rsid w:val="00800549"/>
    <w:rsid w:val="0080096F"/>
    <w:rsid w:val="008029C1"/>
    <w:rsid w:val="00803999"/>
    <w:rsid w:val="00803A5D"/>
    <w:rsid w:val="0080487B"/>
    <w:rsid w:val="00805166"/>
    <w:rsid w:val="008051FE"/>
    <w:rsid w:val="00806396"/>
    <w:rsid w:val="00806DF6"/>
    <w:rsid w:val="008111F6"/>
    <w:rsid w:val="00813552"/>
    <w:rsid w:val="00814DBE"/>
    <w:rsid w:val="0081679A"/>
    <w:rsid w:val="008244FB"/>
    <w:rsid w:val="00826A0D"/>
    <w:rsid w:val="008271E1"/>
    <w:rsid w:val="008276CB"/>
    <w:rsid w:val="0083102E"/>
    <w:rsid w:val="00832049"/>
    <w:rsid w:val="008328B8"/>
    <w:rsid w:val="00832A59"/>
    <w:rsid w:val="008336AA"/>
    <w:rsid w:val="00836866"/>
    <w:rsid w:val="0083746A"/>
    <w:rsid w:val="0084143A"/>
    <w:rsid w:val="00842756"/>
    <w:rsid w:val="0084316D"/>
    <w:rsid w:val="008437D1"/>
    <w:rsid w:val="00844264"/>
    <w:rsid w:val="00847411"/>
    <w:rsid w:val="008478DB"/>
    <w:rsid w:val="008501F6"/>
    <w:rsid w:val="00852427"/>
    <w:rsid w:val="008559FE"/>
    <w:rsid w:val="00855CFC"/>
    <w:rsid w:val="0086211C"/>
    <w:rsid w:val="008637A8"/>
    <w:rsid w:val="00863F4A"/>
    <w:rsid w:val="00865644"/>
    <w:rsid w:val="008702DA"/>
    <w:rsid w:val="0087196B"/>
    <w:rsid w:val="00871F00"/>
    <w:rsid w:val="00873954"/>
    <w:rsid w:val="00877DBD"/>
    <w:rsid w:val="00883290"/>
    <w:rsid w:val="00884304"/>
    <w:rsid w:val="00884387"/>
    <w:rsid w:val="008861A4"/>
    <w:rsid w:val="00886808"/>
    <w:rsid w:val="00887507"/>
    <w:rsid w:val="00891828"/>
    <w:rsid w:val="00891E2D"/>
    <w:rsid w:val="00893969"/>
    <w:rsid w:val="00893B98"/>
    <w:rsid w:val="00894F75"/>
    <w:rsid w:val="008954DB"/>
    <w:rsid w:val="008957DA"/>
    <w:rsid w:val="008958F8"/>
    <w:rsid w:val="00897D87"/>
    <w:rsid w:val="008A0410"/>
    <w:rsid w:val="008A1B29"/>
    <w:rsid w:val="008A37D6"/>
    <w:rsid w:val="008A4341"/>
    <w:rsid w:val="008A7890"/>
    <w:rsid w:val="008B0956"/>
    <w:rsid w:val="008B4BBD"/>
    <w:rsid w:val="008B6FA8"/>
    <w:rsid w:val="008C2F1F"/>
    <w:rsid w:val="008C5EAA"/>
    <w:rsid w:val="008C667F"/>
    <w:rsid w:val="008C697C"/>
    <w:rsid w:val="008C6A15"/>
    <w:rsid w:val="008C72D3"/>
    <w:rsid w:val="008C73F5"/>
    <w:rsid w:val="008C7E1A"/>
    <w:rsid w:val="008D0C7B"/>
    <w:rsid w:val="008D15C8"/>
    <w:rsid w:val="008D4196"/>
    <w:rsid w:val="008D4699"/>
    <w:rsid w:val="008D5CB7"/>
    <w:rsid w:val="008D5E37"/>
    <w:rsid w:val="008D6D59"/>
    <w:rsid w:val="008E02CB"/>
    <w:rsid w:val="008E1324"/>
    <w:rsid w:val="008E3CF4"/>
    <w:rsid w:val="008F0E57"/>
    <w:rsid w:val="008F0EAB"/>
    <w:rsid w:val="008F17D3"/>
    <w:rsid w:val="008F1FCE"/>
    <w:rsid w:val="008F23B8"/>
    <w:rsid w:val="008F2950"/>
    <w:rsid w:val="008F4087"/>
    <w:rsid w:val="008F56C0"/>
    <w:rsid w:val="008F59B5"/>
    <w:rsid w:val="008F6151"/>
    <w:rsid w:val="008F617C"/>
    <w:rsid w:val="008F6612"/>
    <w:rsid w:val="008F75DA"/>
    <w:rsid w:val="009010A5"/>
    <w:rsid w:val="00902BD8"/>
    <w:rsid w:val="009068F1"/>
    <w:rsid w:val="00907A93"/>
    <w:rsid w:val="00911CE3"/>
    <w:rsid w:val="00911CF7"/>
    <w:rsid w:val="00913D1E"/>
    <w:rsid w:val="0091532B"/>
    <w:rsid w:val="00917FE7"/>
    <w:rsid w:val="00921981"/>
    <w:rsid w:val="00924A3F"/>
    <w:rsid w:val="009271E6"/>
    <w:rsid w:val="0093135B"/>
    <w:rsid w:val="009320F1"/>
    <w:rsid w:val="00933BC3"/>
    <w:rsid w:val="0093642C"/>
    <w:rsid w:val="00936A64"/>
    <w:rsid w:val="00937D61"/>
    <w:rsid w:val="009408D4"/>
    <w:rsid w:val="009415DC"/>
    <w:rsid w:val="009422C9"/>
    <w:rsid w:val="0094263E"/>
    <w:rsid w:val="00942A75"/>
    <w:rsid w:val="009460FB"/>
    <w:rsid w:val="00950C32"/>
    <w:rsid w:val="00951508"/>
    <w:rsid w:val="00956261"/>
    <w:rsid w:val="00957825"/>
    <w:rsid w:val="009626E4"/>
    <w:rsid w:val="00965CCE"/>
    <w:rsid w:val="00967936"/>
    <w:rsid w:val="0097012B"/>
    <w:rsid w:val="0097019F"/>
    <w:rsid w:val="009713EB"/>
    <w:rsid w:val="00971803"/>
    <w:rsid w:val="00971804"/>
    <w:rsid w:val="00972BCF"/>
    <w:rsid w:val="00973013"/>
    <w:rsid w:val="009735D4"/>
    <w:rsid w:val="00973636"/>
    <w:rsid w:val="0097468D"/>
    <w:rsid w:val="00976FD5"/>
    <w:rsid w:val="00977E27"/>
    <w:rsid w:val="009804AE"/>
    <w:rsid w:val="00980E8D"/>
    <w:rsid w:val="00982732"/>
    <w:rsid w:val="00982790"/>
    <w:rsid w:val="00983897"/>
    <w:rsid w:val="00985E5C"/>
    <w:rsid w:val="00985F22"/>
    <w:rsid w:val="00986AA1"/>
    <w:rsid w:val="0098730A"/>
    <w:rsid w:val="00990568"/>
    <w:rsid w:val="009912F1"/>
    <w:rsid w:val="00991650"/>
    <w:rsid w:val="00991F29"/>
    <w:rsid w:val="00992A15"/>
    <w:rsid w:val="00992D00"/>
    <w:rsid w:val="009937F6"/>
    <w:rsid w:val="00994920"/>
    <w:rsid w:val="00994EBD"/>
    <w:rsid w:val="00995311"/>
    <w:rsid w:val="009A1693"/>
    <w:rsid w:val="009A3818"/>
    <w:rsid w:val="009A3BEA"/>
    <w:rsid w:val="009A60D7"/>
    <w:rsid w:val="009A6B3C"/>
    <w:rsid w:val="009A7863"/>
    <w:rsid w:val="009B03F7"/>
    <w:rsid w:val="009B4BBC"/>
    <w:rsid w:val="009B5FE8"/>
    <w:rsid w:val="009B7E6B"/>
    <w:rsid w:val="009C0B78"/>
    <w:rsid w:val="009C19DA"/>
    <w:rsid w:val="009C5FB6"/>
    <w:rsid w:val="009C6592"/>
    <w:rsid w:val="009C6BBC"/>
    <w:rsid w:val="009D042C"/>
    <w:rsid w:val="009D1B00"/>
    <w:rsid w:val="009D26EC"/>
    <w:rsid w:val="009D3693"/>
    <w:rsid w:val="009D3AF9"/>
    <w:rsid w:val="009D3D13"/>
    <w:rsid w:val="009D4491"/>
    <w:rsid w:val="009D50E5"/>
    <w:rsid w:val="009D6A9E"/>
    <w:rsid w:val="009E036C"/>
    <w:rsid w:val="009E1839"/>
    <w:rsid w:val="009E239E"/>
    <w:rsid w:val="009E2753"/>
    <w:rsid w:val="009E3AC0"/>
    <w:rsid w:val="009E4848"/>
    <w:rsid w:val="009F0566"/>
    <w:rsid w:val="009F3629"/>
    <w:rsid w:val="009F39D2"/>
    <w:rsid w:val="009F5198"/>
    <w:rsid w:val="00A0232D"/>
    <w:rsid w:val="00A0232F"/>
    <w:rsid w:val="00A031D9"/>
    <w:rsid w:val="00A03FBA"/>
    <w:rsid w:val="00A0715B"/>
    <w:rsid w:val="00A07455"/>
    <w:rsid w:val="00A100E5"/>
    <w:rsid w:val="00A114A0"/>
    <w:rsid w:val="00A116BD"/>
    <w:rsid w:val="00A11C01"/>
    <w:rsid w:val="00A14659"/>
    <w:rsid w:val="00A15ECB"/>
    <w:rsid w:val="00A168CF"/>
    <w:rsid w:val="00A168D8"/>
    <w:rsid w:val="00A21DD2"/>
    <w:rsid w:val="00A2344F"/>
    <w:rsid w:val="00A2414A"/>
    <w:rsid w:val="00A241C1"/>
    <w:rsid w:val="00A26EA2"/>
    <w:rsid w:val="00A27E1C"/>
    <w:rsid w:val="00A3144A"/>
    <w:rsid w:val="00A3301D"/>
    <w:rsid w:val="00A33976"/>
    <w:rsid w:val="00A33A91"/>
    <w:rsid w:val="00A346D5"/>
    <w:rsid w:val="00A35A95"/>
    <w:rsid w:val="00A36614"/>
    <w:rsid w:val="00A379E2"/>
    <w:rsid w:val="00A405B9"/>
    <w:rsid w:val="00A40E77"/>
    <w:rsid w:val="00A40F64"/>
    <w:rsid w:val="00A414B1"/>
    <w:rsid w:val="00A43B81"/>
    <w:rsid w:val="00A43F11"/>
    <w:rsid w:val="00A44BAD"/>
    <w:rsid w:val="00A51916"/>
    <w:rsid w:val="00A51AA1"/>
    <w:rsid w:val="00A526F9"/>
    <w:rsid w:val="00A53FA2"/>
    <w:rsid w:val="00A5497D"/>
    <w:rsid w:val="00A5507A"/>
    <w:rsid w:val="00A5761B"/>
    <w:rsid w:val="00A603A1"/>
    <w:rsid w:val="00A61633"/>
    <w:rsid w:val="00A62F17"/>
    <w:rsid w:val="00A63C5C"/>
    <w:rsid w:val="00A654A6"/>
    <w:rsid w:val="00A66FB6"/>
    <w:rsid w:val="00A70CCF"/>
    <w:rsid w:val="00A71E3E"/>
    <w:rsid w:val="00A74F99"/>
    <w:rsid w:val="00A753B9"/>
    <w:rsid w:val="00A75D60"/>
    <w:rsid w:val="00A77E52"/>
    <w:rsid w:val="00A804AE"/>
    <w:rsid w:val="00A80C4F"/>
    <w:rsid w:val="00A81BCC"/>
    <w:rsid w:val="00A85063"/>
    <w:rsid w:val="00A850FE"/>
    <w:rsid w:val="00A85A44"/>
    <w:rsid w:val="00A87252"/>
    <w:rsid w:val="00A919B8"/>
    <w:rsid w:val="00A93DFD"/>
    <w:rsid w:val="00A95547"/>
    <w:rsid w:val="00A96A23"/>
    <w:rsid w:val="00AA06B6"/>
    <w:rsid w:val="00AA0849"/>
    <w:rsid w:val="00AA115D"/>
    <w:rsid w:val="00AA2DEC"/>
    <w:rsid w:val="00AA3BD3"/>
    <w:rsid w:val="00AA4375"/>
    <w:rsid w:val="00AA6A40"/>
    <w:rsid w:val="00AB542D"/>
    <w:rsid w:val="00AB5447"/>
    <w:rsid w:val="00AB5F34"/>
    <w:rsid w:val="00AB629F"/>
    <w:rsid w:val="00AB675A"/>
    <w:rsid w:val="00AC0AC2"/>
    <w:rsid w:val="00AC1237"/>
    <w:rsid w:val="00AC2035"/>
    <w:rsid w:val="00AC2365"/>
    <w:rsid w:val="00AC27AD"/>
    <w:rsid w:val="00AC4EF0"/>
    <w:rsid w:val="00AC5C6E"/>
    <w:rsid w:val="00AC66A2"/>
    <w:rsid w:val="00AC720E"/>
    <w:rsid w:val="00AD112F"/>
    <w:rsid w:val="00AD11F2"/>
    <w:rsid w:val="00AD1E92"/>
    <w:rsid w:val="00AD4248"/>
    <w:rsid w:val="00AD4551"/>
    <w:rsid w:val="00AD58E3"/>
    <w:rsid w:val="00AD7068"/>
    <w:rsid w:val="00AE2A48"/>
    <w:rsid w:val="00AE4324"/>
    <w:rsid w:val="00AE4408"/>
    <w:rsid w:val="00AE5C8B"/>
    <w:rsid w:val="00AF0367"/>
    <w:rsid w:val="00AF04D3"/>
    <w:rsid w:val="00AF24BA"/>
    <w:rsid w:val="00AF2BE6"/>
    <w:rsid w:val="00AF31B7"/>
    <w:rsid w:val="00AF4D4A"/>
    <w:rsid w:val="00AF72BC"/>
    <w:rsid w:val="00AF74B3"/>
    <w:rsid w:val="00B008E4"/>
    <w:rsid w:val="00B01E94"/>
    <w:rsid w:val="00B06730"/>
    <w:rsid w:val="00B11DAB"/>
    <w:rsid w:val="00B14EB6"/>
    <w:rsid w:val="00B16208"/>
    <w:rsid w:val="00B1726A"/>
    <w:rsid w:val="00B17691"/>
    <w:rsid w:val="00B17A23"/>
    <w:rsid w:val="00B17B72"/>
    <w:rsid w:val="00B20537"/>
    <w:rsid w:val="00B211E6"/>
    <w:rsid w:val="00B211FC"/>
    <w:rsid w:val="00B21A05"/>
    <w:rsid w:val="00B224EE"/>
    <w:rsid w:val="00B238AA"/>
    <w:rsid w:val="00B250AC"/>
    <w:rsid w:val="00B2627A"/>
    <w:rsid w:val="00B2701B"/>
    <w:rsid w:val="00B27FCB"/>
    <w:rsid w:val="00B31089"/>
    <w:rsid w:val="00B32D96"/>
    <w:rsid w:val="00B34609"/>
    <w:rsid w:val="00B40220"/>
    <w:rsid w:val="00B41DD2"/>
    <w:rsid w:val="00B42D83"/>
    <w:rsid w:val="00B42DBE"/>
    <w:rsid w:val="00B439F3"/>
    <w:rsid w:val="00B44A26"/>
    <w:rsid w:val="00B529DA"/>
    <w:rsid w:val="00B53BDD"/>
    <w:rsid w:val="00B5445A"/>
    <w:rsid w:val="00B55410"/>
    <w:rsid w:val="00B55730"/>
    <w:rsid w:val="00B56299"/>
    <w:rsid w:val="00B563BB"/>
    <w:rsid w:val="00B56402"/>
    <w:rsid w:val="00B57E14"/>
    <w:rsid w:val="00B605CF"/>
    <w:rsid w:val="00B64C7D"/>
    <w:rsid w:val="00B65AD7"/>
    <w:rsid w:val="00B65F8E"/>
    <w:rsid w:val="00B669A3"/>
    <w:rsid w:val="00B671EF"/>
    <w:rsid w:val="00B70E83"/>
    <w:rsid w:val="00B71DE7"/>
    <w:rsid w:val="00B73AA1"/>
    <w:rsid w:val="00B74BAA"/>
    <w:rsid w:val="00B76646"/>
    <w:rsid w:val="00B769C1"/>
    <w:rsid w:val="00B76B95"/>
    <w:rsid w:val="00B76FA3"/>
    <w:rsid w:val="00B8003D"/>
    <w:rsid w:val="00B8034E"/>
    <w:rsid w:val="00B81B2D"/>
    <w:rsid w:val="00B821F9"/>
    <w:rsid w:val="00B823BD"/>
    <w:rsid w:val="00B83391"/>
    <w:rsid w:val="00B84111"/>
    <w:rsid w:val="00B85D1F"/>
    <w:rsid w:val="00B86C07"/>
    <w:rsid w:val="00B90B37"/>
    <w:rsid w:val="00B94573"/>
    <w:rsid w:val="00B94ED4"/>
    <w:rsid w:val="00B95281"/>
    <w:rsid w:val="00B9546B"/>
    <w:rsid w:val="00B95CC2"/>
    <w:rsid w:val="00B96C7E"/>
    <w:rsid w:val="00B975AD"/>
    <w:rsid w:val="00B97989"/>
    <w:rsid w:val="00B97F71"/>
    <w:rsid w:val="00BA12AF"/>
    <w:rsid w:val="00BA2187"/>
    <w:rsid w:val="00BA2E97"/>
    <w:rsid w:val="00BA3BD8"/>
    <w:rsid w:val="00BA590A"/>
    <w:rsid w:val="00BA73CA"/>
    <w:rsid w:val="00BB103D"/>
    <w:rsid w:val="00BB2C4A"/>
    <w:rsid w:val="00BB4164"/>
    <w:rsid w:val="00BB66E0"/>
    <w:rsid w:val="00BB7DF4"/>
    <w:rsid w:val="00BC000B"/>
    <w:rsid w:val="00BC0113"/>
    <w:rsid w:val="00BC0F00"/>
    <w:rsid w:val="00BC416D"/>
    <w:rsid w:val="00BC5D80"/>
    <w:rsid w:val="00BC6DF6"/>
    <w:rsid w:val="00BD1942"/>
    <w:rsid w:val="00BD35CF"/>
    <w:rsid w:val="00BD37A9"/>
    <w:rsid w:val="00BD3DA5"/>
    <w:rsid w:val="00BD406B"/>
    <w:rsid w:val="00BD49BB"/>
    <w:rsid w:val="00BD4CFB"/>
    <w:rsid w:val="00BD72D2"/>
    <w:rsid w:val="00BE0798"/>
    <w:rsid w:val="00BE267F"/>
    <w:rsid w:val="00BE2724"/>
    <w:rsid w:val="00BE3D69"/>
    <w:rsid w:val="00BE5D8F"/>
    <w:rsid w:val="00BF03EF"/>
    <w:rsid w:val="00BF0C1A"/>
    <w:rsid w:val="00BF17FF"/>
    <w:rsid w:val="00BF1EC7"/>
    <w:rsid w:val="00BF2A7F"/>
    <w:rsid w:val="00BF2E26"/>
    <w:rsid w:val="00BF4D57"/>
    <w:rsid w:val="00BF4DC1"/>
    <w:rsid w:val="00BF540B"/>
    <w:rsid w:val="00BF5678"/>
    <w:rsid w:val="00BF6B53"/>
    <w:rsid w:val="00C01B36"/>
    <w:rsid w:val="00C01C40"/>
    <w:rsid w:val="00C01FF7"/>
    <w:rsid w:val="00C02928"/>
    <w:rsid w:val="00C02FF9"/>
    <w:rsid w:val="00C03682"/>
    <w:rsid w:val="00C05136"/>
    <w:rsid w:val="00C06521"/>
    <w:rsid w:val="00C0722C"/>
    <w:rsid w:val="00C10E11"/>
    <w:rsid w:val="00C135EF"/>
    <w:rsid w:val="00C17016"/>
    <w:rsid w:val="00C17BD5"/>
    <w:rsid w:val="00C229E5"/>
    <w:rsid w:val="00C23174"/>
    <w:rsid w:val="00C27251"/>
    <w:rsid w:val="00C27558"/>
    <w:rsid w:val="00C305DD"/>
    <w:rsid w:val="00C31F76"/>
    <w:rsid w:val="00C32841"/>
    <w:rsid w:val="00C32F2C"/>
    <w:rsid w:val="00C33CA5"/>
    <w:rsid w:val="00C3493E"/>
    <w:rsid w:val="00C35596"/>
    <w:rsid w:val="00C36902"/>
    <w:rsid w:val="00C36D30"/>
    <w:rsid w:val="00C3789C"/>
    <w:rsid w:val="00C41C10"/>
    <w:rsid w:val="00C507D6"/>
    <w:rsid w:val="00C526BE"/>
    <w:rsid w:val="00C53ABB"/>
    <w:rsid w:val="00C5454A"/>
    <w:rsid w:val="00C574BB"/>
    <w:rsid w:val="00C57A45"/>
    <w:rsid w:val="00C60156"/>
    <w:rsid w:val="00C60781"/>
    <w:rsid w:val="00C61313"/>
    <w:rsid w:val="00C61504"/>
    <w:rsid w:val="00C6345E"/>
    <w:rsid w:val="00C63B4E"/>
    <w:rsid w:val="00C6543A"/>
    <w:rsid w:val="00C70E3F"/>
    <w:rsid w:val="00C71C94"/>
    <w:rsid w:val="00C72486"/>
    <w:rsid w:val="00C752B4"/>
    <w:rsid w:val="00C753CC"/>
    <w:rsid w:val="00C7570E"/>
    <w:rsid w:val="00C8150A"/>
    <w:rsid w:val="00C81813"/>
    <w:rsid w:val="00C826B2"/>
    <w:rsid w:val="00C8320F"/>
    <w:rsid w:val="00C838C4"/>
    <w:rsid w:val="00C83C7F"/>
    <w:rsid w:val="00C84BAE"/>
    <w:rsid w:val="00C84EBC"/>
    <w:rsid w:val="00C86793"/>
    <w:rsid w:val="00C906D1"/>
    <w:rsid w:val="00C910EF"/>
    <w:rsid w:val="00C912D4"/>
    <w:rsid w:val="00C9228C"/>
    <w:rsid w:val="00C93A3F"/>
    <w:rsid w:val="00C957AB"/>
    <w:rsid w:val="00C9589E"/>
    <w:rsid w:val="00C964CE"/>
    <w:rsid w:val="00CA069C"/>
    <w:rsid w:val="00CA1843"/>
    <w:rsid w:val="00CA2DA3"/>
    <w:rsid w:val="00CA3566"/>
    <w:rsid w:val="00CA3D1A"/>
    <w:rsid w:val="00CA3DBB"/>
    <w:rsid w:val="00CA5656"/>
    <w:rsid w:val="00CA6DC6"/>
    <w:rsid w:val="00CB145B"/>
    <w:rsid w:val="00CB2A35"/>
    <w:rsid w:val="00CB3CC4"/>
    <w:rsid w:val="00CB6579"/>
    <w:rsid w:val="00CB70AA"/>
    <w:rsid w:val="00CB7CB0"/>
    <w:rsid w:val="00CB7FE5"/>
    <w:rsid w:val="00CC1766"/>
    <w:rsid w:val="00CC3D66"/>
    <w:rsid w:val="00CC6840"/>
    <w:rsid w:val="00CC71A6"/>
    <w:rsid w:val="00CC754E"/>
    <w:rsid w:val="00CC7BA6"/>
    <w:rsid w:val="00CD0666"/>
    <w:rsid w:val="00CD1E67"/>
    <w:rsid w:val="00CD3442"/>
    <w:rsid w:val="00CD436D"/>
    <w:rsid w:val="00CD59D4"/>
    <w:rsid w:val="00CE5720"/>
    <w:rsid w:val="00CF155D"/>
    <w:rsid w:val="00CF202C"/>
    <w:rsid w:val="00CF2EAD"/>
    <w:rsid w:val="00CF4472"/>
    <w:rsid w:val="00CF4C87"/>
    <w:rsid w:val="00CF4EE2"/>
    <w:rsid w:val="00CF678C"/>
    <w:rsid w:val="00D01504"/>
    <w:rsid w:val="00D033B9"/>
    <w:rsid w:val="00D0374E"/>
    <w:rsid w:val="00D043D0"/>
    <w:rsid w:val="00D04EC9"/>
    <w:rsid w:val="00D05D07"/>
    <w:rsid w:val="00D05F94"/>
    <w:rsid w:val="00D066F7"/>
    <w:rsid w:val="00D10B50"/>
    <w:rsid w:val="00D131C6"/>
    <w:rsid w:val="00D16299"/>
    <w:rsid w:val="00D17AAC"/>
    <w:rsid w:val="00D20C97"/>
    <w:rsid w:val="00D22563"/>
    <w:rsid w:val="00D226E7"/>
    <w:rsid w:val="00D25149"/>
    <w:rsid w:val="00D252EE"/>
    <w:rsid w:val="00D30481"/>
    <w:rsid w:val="00D306A0"/>
    <w:rsid w:val="00D31ADE"/>
    <w:rsid w:val="00D3446B"/>
    <w:rsid w:val="00D34CD9"/>
    <w:rsid w:val="00D35A81"/>
    <w:rsid w:val="00D41B2B"/>
    <w:rsid w:val="00D43E4F"/>
    <w:rsid w:val="00D477D6"/>
    <w:rsid w:val="00D50C48"/>
    <w:rsid w:val="00D51927"/>
    <w:rsid w:val="00D57C7A"/>
    <w:rsid w:val="00D57DAE"/>
    <w:rsid w:val="00D61868"/>
    <w:rsid w:val="00D641E1"/>
    <w:rsid w:val="00D66A3A"/>
    <w:rsid w:val="00D66E38"/>
    <w:rsid w:val="00D670CF"/>
    <w:rsid w:val="00D67F76"/>
    <w:rsid w:val="00D71DB3"/>
    <w:rsid w:val="00D72020"/>
    <w:rsid w:val="00D74A47"/>
    <w:rsid w:val="00D80929"/>
    <w:rsid w:val="00D81193"/>
    <w:rsid w:val="00D81C0B"/>
    <w:rsid w:val="00D81E7E"/>
    <w:rsid w:val="00D822FB"/>
    <w:rsid w:val="00D8261F"/>
    <w:rsid w:val="00D82D31"/>
    <w:rsid w:val="00D84A72"/>
    <w:rsid w:val="00D86AEC"/>
    <w:rsid w:val="00D94719"/>
    <w:rsid w:val="00D95CBF"/>
    <w:rsid w:val="00D96171"/>
    <w:rsid w:val="00DA0308"/>
    <w:rsid w:val="00DA0607"/>
    <w:rsid w:val="00DA254D"/>
    <w:rsid w:val="00DA2A64"/>
    <w:rsid w:val="00DA426B"/>
    <w:rsid w:val="00DA43CC"/>
    <w:rsid w:val="00DA4B04"/>
    <w:rsid w:val="00DA4E54"/>
    <w:rsid w:val="00DA60A0"/>
    <w:rsid w:val="00DB11CD"/>
    <w:rsid w:val="00DB233D"/>
    <w:rsid w:val="00DB2F93"/>
    <w:rsid w:val="00DB3860"/>
    <w:rsid w:val="00DB4275"/>
    <w:rsid w:val="00DB4993"/>
    <w:rsid w:val="00DB4F48"/>
    <w:rsid w:val="00DB712F"/>
    <w:rsid w:val="00DC067B"/>
    <w:rsid w:val="00DC282A"/>
    <w:rsid w:val="00DC3F3B"/>
    <w:rsid w:val="00DC4F8D"/>
    <w:rsid w:val="00DC5047"/>
    <w:rsid w:val="00DC53EE"/>
    <w:rsid w:val="00DC618A"/>
    <w:rsid w:val="00DC77A3"/>
    <w:rsid w:val="00DD1F3F"/>
    <w:rsid w:val="00DD2F1B"/>
    <w:rsid w:val="00DD2F85"/>
    <w:rsid w:val="00DD34A0"/>
    <w:rsid w:val="00DD3822"/>
    <w:rsid w:val="00DD3A3D"/>
    <w:rsid w:val="00DD5FCC"/>
    <w:rsid w:val="00DD6417"/>
    <w:rsid w:val="00DD6A1C"/>
    <w:rsid w:val="00DE3212"/>
    <w:rsid w:val="00DE4EE7"/>
    <w:rsid w:val="00DE60CF"/>
    <w:rsid w:val="00DE6BDC"/>
    <w:rsid w:val="00DF045E"/>
    <w:rsid w:val="00DF1AD3"/>
    <w:rsid w:val="00DF29F6"/>
    <w:rsid w:val="00DF55AA"/>
    <w:rsid w:val="00DF617C"/>
    <w:rsid w:val="00E01906"/>
    <w:rsid w:val="00E01BCF"/>
    <w:rsid w:val="00E01FD4"/>
    <w:rsid w:val="00E029AB"/>
    <w:rsid w:val="00E03E80"/>
    <w:rsid w:val="00E05AD7"/>
    <w:rsid w:val="00E060A1"/>
    <w:rsid w:val="00E06161"/>
    <w:rsid w:val="00E10B9F"/>
    <w:rsid w:val="00E121F4"/>
    <w:rsid w:val="00E13E61"/>
    <w:rsid w:val="00E14115"/>
    <w:rsid w:val="00E14317"/>
    <w:rsid w:val="00E14998"/>
    <w:rsid w:val="00E1510A"/>
    <w:rsid w:val="00E16D4F"/>
    <w:rsid w:val="00E200D9"/>
    <w:rsid w:val="00E221B9"/>
    <w:rsid w:val="00E2299C"/>
    <w:rsid w:val="00E229A7"/>
    <w:rsid w:val="00E24480"/>
    <w:rsid w:val="00E26B9F"/>
    <w:rsid w:val="00E306DC"/>
    <w:rsid w:val="00E309E0"/>
    <w:rsid w:val="00E31297"/>
    <w:rsid w:val="00E36D89"/>
    <w:rsid w:val="00E42D76"/>
    <w:rsid w:val="00E452F9"/>
    <w:rsid w:val="00E516FC"/>
    <w:rsid w:val="00E52210"/>
    <w:rsid w:val="00E5259E"/>
    <w:rsid w:val="00E53898"/>
    <w:rsid w:val="00E561A0"/>
    <w:rsid w:val="00E56283"/>
    <w:rsid w:val="00E563EA"/>
    <w:rsid w:val="00E57839"/>
    <w:rsid w:val="00E601D2"/>
    <w:rsid w:val="00E6109C"/>
    <w:rsid w:val="00E61558"/>
    <w:rsid w:val="00E64A9E"/>
    <w:rsid w:val="00E64AFB"/>
    <w:rsid w:val="00E64FD6"/>
    <w:rsid w:val="00E67630"/>
    <w:rsid w:val="00E70C3E"/>
    <w:rsid w:val="00E710BD"/>
    <w:rsid w:val="00E72C69"/>
    <w:rsid w:val="00E73111"/>
    <w:rsid w:val="00E73C0B"/>
    <w:rsid w:val="00E73C47"/>
    <w:rsid w:val="00E74979"/>
    <w:rsid w:val="00E75A25"/>
    <w:rsid w:val="00E76025"/>
    <w:rsid w:val="00E76CFF"/>
    <w:rsid w:val="00E779D2"/>
    <w:rsid w:val="00E8011E"/>
    <w:rsid w:val="00E8063E"/>
    <w:rsid w:val="00E81276"/>
    <w:rsid w:val="00E81CC6"/>
    <w:rsid w:val="00E81D43"/>
    <w:rsid w:val="00E820E8"/>
    <w:rsid w:val="00E832AA"/>
    <w:rsid w:val="00E87C60"/>
    <w:rsid w:val="00E902B5"/>
    <w:rsid w:val="00E9052C"/>
    <w:rsid w:val="00E91A33"/>
    <w:rsid w:val="00E91CFF"/>
    <w:rsid w:val="00E9207C"/>
    <w:rsid w:val="00E93953"/>
    <w:rsid w:val="00E94229"/>
    <w:rsid w:val="00EA0550"/>
    <w:rsid w:val="00EA062B"/>
    <w:rsid w:val="00EA0F78"/>
    <w:rsid w:val="00EA1473"/>
    <w:rsid w:val="00EA1C81"/>
    <w:rsid w:val="00EA2C66"/>
    <w:rsid w:val="00EA4112"/>
    <w:rsid w:val="00EA4D0F"/>
    <w:rsid w:val="00EA4FEC"/>
    <w:rsid w:val="00EA65FC"/>
    <w:rsid w:val="00EA66B5"/>
    <w:rsid w:val="00EB1CF0"/>
    <w:rsid w:val="00EB7E7E"/>
    <w:rsid w:val="00EB7F33"/>
    <w:rsid w:val="00EC0B5F"/>
    <w:rsid w:val="00EC0BA0"/>
    <w:rsid w:val="00EC14DB"/>
    <w:rsid w:val="00EC1ABB"/>
    <w:rsid w:val="00EC1CC2"/>
    <w:rsid w:val="00EC53CD"/>
    <w:rsid w:val="00EC5461"/>
    <w:rsid w:val="00ED0463"/>
    <w:rsid w:val="00ED1D4B"/>
    <w:rsid w:val="00ED2D8A"/>
    <w:rsid w:val="00ED2EF0"/>
    <w:rsid w:val="00ED6C9D"/>
    <w:rsid w:val="00EE0AE5"/>
    <w:rsid w:val="00EE1113"/>
    <w:rsid w:val="00EE14E3"/>
    <w:rsid w:val="00EE171F"/>
    <w:rsid w:val="00EE1A70"/>
    <w:rsid w:val="00EE3AD8"/>
    <w:rsid w:val="00EE6B4E"/>
    <w:rsid w:val="00EE7118"/>
    <w:rsid w:val="00EF0148"/>
    <w:rsid w:val="00EF05F3"/>
    <w:rsid w:val="00EF1319"/>
    <w:rsid w:val="00EF1A79"/>
    <w:rsid w:val="00EF4F9B"/>
    <w:rsid w:val="00EF6297"/>
    <w:rsid w:val="00EF7EC3"/>
    <w:rsid w:val="00F027F4"/>
    <w:rsid w:val="00F0388E"/>
    <w:rsid w:val="00F041AB"/>
    <w:rsid w:val="00F044A0"/>
    <w:rsid w:val="00F10C00"/>
    <w:rsid w:val="00F11B82"/>
    <w:rsid w:val="00F12722"/>
    <w:rsid w:val="00F144A6"/>
    <w:rsid w:val="00F1523C"/>
    <w:rsid w:val="00F1590D"/>
    <w:rsid w:val="00F15C9F"/>
    <w:rsid w:val="00F1679B"/>
    <w:rsid w:val="00F1766D"/>
    <w:rsid w:val="00F2297D"/>
    <w:rsid w:val="00F23E8E"/>
    <w:rsid w:val="00F24873"/>
    <w:rsid w:val="00F2560A"/>
    <w:rsid w:val="00F266F5"/>
    <w:rsid w:val="00F27B24"/>
    <w:rsid w:val="00F3184D"/>
    <w:rsid w:val="00F3250D"/>
    <w:rsid w:val="00F339E4"/>
    <w:rsid w:val="00F340AA"/>
    <w:rsid w:val="00F345AD"/>
    <w:rsid w:val="00F34B44"/>
    <w:rsid w:val="00F3523F"/>
    <w:rsid w:val="00F41026"/>
    <w:rsid w:val="00F43307"/>
    <w:rsid w:val="00F45828"/>
    <w:rsid w:val="00F51708"/>
    <w:rsid w:val="00F52412"/>
    <w:rsid w:val="00F5385D"/>
    <w:rsid w:val="00F54817"/>
    <w:rsid w:val="00F55EA4"/>
    <w:rsid w:val="00F60755"/>
    <w:rsid w:val="00F61AA1"/>
    <w:rsid w:val="00F623AE"/>
    <w:rsid w:val="00F62987"/>
    <w:rsid w:val="00F63EB7"/>
    <w:rsid w:val="00F64586"/>
    <w:rsid w:val="00F64E23"/>
    <w:rsid w:val="00F65315"/>
    <w:rsid w:val="00F65416"/>
    <w:rsid w:val="00F657FE"/>
    <w:rsid w:val="00F66844"/>
    <w:rsid w:val="00F669C1"/>
    <w:rsid w:val="00F702E4"/>
    <w:rsid w:val="00F70E56"/>
    <w:rsid w:val="00F71F83"/>
    <w:rsid w:val="00F737BE"/>
    <w:rsid w:val="00F73A0C"/>
    <w:rsid w:val="00F73ECF"/>
    <w:rsid w:val="00F745F4"/>
    <w:rsid w:val="00F7638E"/>
    <w:rsid w:val="00F82964"/>
    <w:rsid w:val="00F844D7"/>
    <w:rsid w:val="00F848DF"/>
    <w:rsid w:val="00F86D76"/>
    <w:rsid w:val="00F91039"/>
    <w:rsid w:val="00F910ED"/>
    <w:rsid w:val="00F92A31"/>
    <w:rsid w:val="00F943E2"/>
    <w:rsid w:val="00F946B3"/>
    <w:rsid w:val="00F94E2D"/>
    <w:rsid w:val="00F975E1"/>
    <w:rsid w:val="00F978E6"/>
    <w:rsid w:val="00FA0C48"/>
    <w:rsid w:val="00FA15AF"/>
    <w:rsid w:val="00FA18F5"/>
    <w:rsid w:val="00FA2027"/>
    <w:rsid w:val="00FA3A33"/>
    <w:rsid w:val="00FA43F2"/>
    <w:rsid w:val="00FA4AB2"/>
    <w:rsid w:val="00FB1DF6"/>
    <w:rsid w:val="00FB2CFD"/>
    <w:rsid w:val="00FB354D"/>
    <w:rsid w:val="00FB37DC"/>
    <w:rsid w:val="00FB5004"/>
    <w:rsid w:val="00FB590C"/>
    <w:rsid w:val="00FB7FB9"/>
    <w:rsid w:val="00FC0E57"/>
    <w:rsid w:val="00FC2FE8"/>
    <w:rsid w:val="00FC31FF"/>
    <w:rsid w:val="00FC3498"/>
    <w:rsid w:val="00FC3753"/>
    <w:rsid w:val="00FC3759"/>
    <w:rsid w:val="00FC3C7E"/>
    <w:rsid w:val="00FC5857"/>
    <w:rsid w:val="00FD099F"/>
    <w:rsid w:val="00FD1820"/>
    <w:rsid w:val="00FD1F95"/>
    <w:rsid w:val="00FD32C6"/>
    <w:rsid w:val="00FD46CF"/>
    <w:rsid w:val="00FD4A50"/>
    <w:rsid w:val="00FD5037"/>
    <w:rsid w:val="00FD5550"/>
    <w:rsid w:val="00FD588F"/>
    <w:rsid w:val="00FE01EE"/>
    <w:rsid w:val="00FE1E10"/>
    <w:rsid w:val="00FE2100"/>
    <w:rsid w:val="00FE547D"/>
    <w:rsid w:val="00FF0063"/>
    <w:rsid w:val="00FF14EC"/>
    <w:rsid w:val="00FF1BFE"/>
    <w:rsid w:val="00FF2978"/>
    <w:rsid w:val="00FF52C1"/>
    <w:rsid w:val="00FF68A1"/>
    <w:rsid w:val="00FF72DC"/>
    <w:rsid w:val="00FF78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9506">
      <o:colormenu v:ext="edit" fillcolor="none" strokecolor="none"/>
    </o:shapedefaults>
    <o:shapelayout v:ext="edit">
      <o:idmap v:ext="edit" data="1"/>
      <o:rules v:ext="edit">
        <o:r id="V:Rule326" type="connector" idref="#_x0000_s1679"/>
        <o:r id="V:Rule327" type="connector" idref="#_x0000_s1678"/>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FB"/>
    <w:pPr>
      <w:spacing w:line="360" w:lineRule="auto"/>
      <w:jc w:val="both"/>
    </w:pPr>
    <w:rPr>
      <w:rFonts w:ascii="Times New Roman" w:hAnsi="Times New Roman" w:cs="Times New Roman"/>
      <w:sz w:val="24"/>
      <w:szCs w:val="24"/>
    </w:rPr>
  </w:style>
  <w:style w:type="paragraph" w:styleId="Titre1">
    <w:name w:val="heading 1"/>
    <w:basedOn w:val="Normal"/>
    <w:next w:val="Normal"/>
    <w:link w:val="Titre1Car"/>
    <w:qFormat/>
    <w:rsid w:val="00911CF7"/>
    <w:pPr>
      <w:keepNext/>
      <w:spacing w:line="240" w:lineRule="auto"/>
      <w:ind w:left="360"/>
      <w:outlineLvl w:val="0"/>
    </w:pPr>
    <w:rPr>
      <w:b/>
      <w:bCs/>
    </w:rPr>
  </w:style>
  <w:style w:type="paragraph" w:styleId="Titre2">
    <w:name w:val="heading 2"/>
    <w:basedOn w:val="Normal"/>
    <w:next w:val="Normal"/>
    <w:link w:val="Titre2Car"/>
    <w:qFormat/>
    <w:rsid w:val="00911CF7"/>
    <w:pPr>
      <w:keepNext/>
      <w:spacing w:line="240" w:lineRule="auto"/>
      <w:outlineLvl w:val="1"/>
    </w:pPr>
    <w:rPr>
      <w:b/>
      <w:bCs/>
    </w:rPr>
  </w:style>
  <w:style w:type="paragraph" w:styleId="Titre3">
    <w:name w:val="heading 3"/>
    <w:basedOn w:val="Normal"/>
    <w:next w:val="Normal"/>
    <w:link w:val="Titre3Car"/>
    <w:unhideWhenUsed/>
    <w:qFormat/>
    <w:rsid w:val="00911CF7"/>
    <w:pPr>
      <w:keepNext/>
      <w:keepLines/>
      <w:spacing w:before="200"/>
      <w:outlineLvl w:val="2"/>
    </w:pPr>
    <w:rPr>
      <w:rFonts w:ascii="Cambria" w:hAnsi="Cambria"/>
      <w:b/>
      <w:bCs/>
      <w:color w:val="4F81BD"/>
    </w:rPr>
  </w:style>
  <w:style w:type="paragraph" w:styleId="Titre4">
    <w:name w:val="heading 4"/>
    <w:basedOn w:val="Normal"/>
    <w:next w:val="Normal"/>
    <w:link w:val="Titre4Car"/>
    <w:qFormat/>
    <w:rsid w:val="00911CF7"/>
    <w:pPr>
      <w:keepNext/>
      <w:spacing w:line="240" w:lineRule="auto"/>
      <w:ind w:left="360"/>
      <w:outlineLvl w:val="3"/>
    </w:pPr>
    <w:rPr>
      <w:b/>
      <w:bCs/>
      <w:u w:val="single"/>
    </w:rPr>
  </w:style>
  <w:style w:type="paragraph" w:styleId="Titre5">
    <w:name w:val="heading 5"/>
    <w:basedOn w:val="Normal"/>
    <w:next w:val="Normal"/>
    <w:link w:val="Titre5Car"/>
    <w:unhideWhenUsed/>
    <w:qFormat/>
    <w:rsid w:val="00911CF7"/>
    <w:pPr>
      <w:keepNext/>
      <w:keepLines/>
      <w:spacing w:before="200"/>
      <w:outlineLvl w:val="4"/>
    </w:pPr>
    <w:rPr>
      <w:rFonts w:ascii="Cambria" w:hAnsi="Cambria"/>
      <w:color w:val="243F60"/>
    </w:rPr>
  </w:style>
  <w:style w:type="paragraph" w:styleId="Titre6">
    <w:name w:val="heading 6"/>
    <w:basedOn w:val="Normal"/>
    <w:next w:val="Normal"/>
    <w:link w:val="Titre6Car"/>
    <w:qFormat/>
    <w:rsid w:val="00911CF7"/>
    <w:pPr>
      <w:keepNext/>
      <w:spacing w:line="240" w:lineRule="auto"/>
      <w:outlineLvl w:val="5"/>
    </w:pPr>
    <w:rPr>
      <w:b/>
      <w:bCs/>
      <w:color w:val="000080"/>
    </w:rPr>
  </w:style>
  <w:style w:type="paragraph" w:styleId="Titre7">
    <w:name w:val="heading 7"/>
    <w:basedOn w:val="Normal"/>
    <w:next w:val="Normal"/>
    <w:link w:val="Titre7Car"/>
    <w:unhideWhenUsed/>
    <w:qFormat/>
    <w:rsid w:val="00911CF7"/>
    <w:pPr>
      <w:keepNext/>
      <w:keepLines/>
      <w:spacing w:before="200"/>
      <w:outlineLvl w:val="6"/>
    </w:pPr>
    <w:rPr>
      <w:rFonts w:ascii="Cambria" w:hAnsi="Cambria"/>
      <w:i/>
      <w:iCs/>
      <w:color w:val="404040"/>
    </w:rPr>
  </w:style>
  <w:style w:type="paragraph" w:styleId="Titre8">
    <w:name w:val="heading 8"/>
    <w:basedOn w:val="Normal"/>
    <w:next w:val="Normal"/>
    <w:link w:val="Titre8Car"/>
    <w:qFormat/>
    <w:rsid w:val="00DD3A3D"/>
    <w:pPr>
      <w:keepNext/>
      <w:spacing w:line="240" w:lineRule="auto"/>
      <w:outlineLvl w:val="7"/>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6AA1"/>
    <w:pPr>
      <w:ind w:left="720"/>
      <w:contextualSpacing/>
    </w:pPr>
  </w:style>
  <w:style w:type="paragraph" w:styleId="Textedebulles">
    <w:name w:val="Balloon Text"/>
    <w:basedOn w:val="Normal"/>
    <w:link w:val="TextedebullesCar"/>
    <w:uiPriority w:val="99"/>
    <w:semiHidden/>
    <w:unhideWhenUsed/>
    <w:rsid w:val="004F486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4861"/>
    <w:rPr>
      <w:rFonts w:ascii="Tahoma" w:hAnsi="Tahoma" w:cs="Tahoma"/>
      <w:sz w:val="16"/>
      <w:szCs w:val="16"/>
    </w:rPr>
  </w:style>
  <w:style w:type="table" w:styleId="Grilledutableau">
    <w:name w:val="Table Grid"/>
    <w:basedOn w:val="TableauNormal"/>
    <w:rsid w:val="009D6A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rsid w:val="00911CF7"/>
    <w:rPr>
      <w:rFonts w:ascii="Times New Roman" w:eastAsia="Times New Roman" w:hAnsi="Times New Roman" w:cs="Times New Roman"/>
      <w:b/>
      <w:bCs/>
      <w:sz w:val="24"/>
      <w:szCs w:val="24"/>
    </w:rPr>
  </w:style>
  <w:style w:type="character" w:customStyle="1" w:styleId="Titre2Car">
    <w:name w:val="Titre 2 Car"/>
    <w:basedOn w:val="Policepardfaut"/>
    <w:link w:val="Titre2"/>
    <w:rsid w:val="00911CF7"/>
    <w:rPr>
      <w:rFonts w:ascii="Times New Roman" w:eastAsia="Times New Roman" w:hAnsi="Times New Roman" w:cs="Times New Roman"/>
      <w:b/>
      <w:bCs/>
      <w:sz w:val="24"/>
      <w:szCs w:val="24"/>
    </w:rPr>
  </w:style>
  <w:style w:type="character" w:customStyle="1" w:styleId="Titre3Car">
    <w:name w:val="Titre 3 Car"/>
    <w:basedOn w:val="Policepardfaut"/>
    <w:link w:val="Titre3"/>
    <w:rsid w:val="00911CF7"/>
    <w:rPr>
      <w:rFonts w:ascii="Cambria" w:eastAsia="Times New Roman" w:hAnsi="Cambria" w:cs="Times New Roman"/>
      <w:b/>
      <w:bCs/>
      <w:color w:val="4F81BD"/>
    </w:rPr>
  </w:style>
  <w:style w:type="character" w:customStyle="1" w:styleId="Titre4Car">
    <w:name w:val="Titre 4 Car"/>
    <w:basedOn w:val="Policepardfaut"/>
    <w:link w:val="Titre4"/>
    <w:rsid w:val="00911CF7"/>
    <w:rPr>
      <w:rFonts w:ascii="Times New Roman" w:eastAsia="Times New Roman" w:hAnsi="Times New Roman" w:cs="Times New Roman"/>
      <w:b/>
      <w:bCs/>
      <w:sz w:val="24"/>
      <w:szCs w:val="24"/>
      <w:u w:val="single"/>
    </w:rPr>
  </w:style>
  <w:style w:type="character" w:customStyle="1" w:styleId="Titre5Car">
    <w:name w:val="Titre 5 Car"/>
    <w:basedOn w:val="Policepardfaut"/>
    <w:link w:val="Titre5"/>
    <w:rsid w:val="00911CF7"/>
    <w:rPr>
      <w:rFonts w:ascii="Cambria" w:eastAsia="Times New Roman" w:hAnsi="Cambria" w:cs="Times New Roman"/>
      <w:color w:val="243F60"/>
    </w:rPr>
  </w:style>
  <w:style w:type="character" w:customStyle="1" w:styleId="Titre6Car">
    <w:name w:val="Titre 6 Car"/>
    <w:basedOn w:val="Policepardfaut"/>
    <w:link w:val="Titre6"/>
    <w:rsid w:val="00911CF7"/>
    <w:rPr>
      <w:rFonts w:ascii="Times New Roman" w:eastAsia="Times New Roman" w:hAnsi="Times New Roman" w:cs="Times New Roman"/>
      <w:b/>
      <w:bCs/>
      <w:color w:val="000080"/>
      <w:sz w:val="24"/>
      <w:szCs w:val="24"/>
    </w:rPr>
  </w:style>
  <w:style w:type="character" w:customStyle="1" w:styleId="Titre7Car">
    <w:name w:val="Titre 7 Car"/>
    <w:basedOn w:val="Policepardfaut"/>
    <w:link w:val="Titre7"/>
    <w:rsid w:val="00911CF7"/>
    <w:rPr>
      <w:rFonts w:ascii="Cambria" w:eastAsia="Times New Roman" w:hAnsi="Cambria" w:cs="Times New Roman"/>
      <w:i/>
      <w:iCs/>
      <w:color w:val="404040"/>
    </w:rPr>
  </w:style>
  <w:style w:type="paragraph" w:styleId="Retraitcorpsdetexte">
    <w:name w:val="Body Text Indent"/>
    <w:basedOn w:val="Normal"/>
    <w:link w:val="RetraitcorpsdetexteCar"/>
    <w:rsid w:val="00911CF7"/>
    <w:pPr>
      <w:spacing w:line="240" w:lineRule="auto"/>
      <w:ind w:left="360"/>
    </w:pPr>
  </w:style>
  <w:style w:type="character" w:customStyle="1" w:styleId="RetraitcorpsdetexteCar">
    <w:name w:val="Retrait corps de texte Car"/>
    <w:basedOn w:val="Policepardfaut"/>
    <w:link w:val="Retraitcorpsdetexte"/>
    <w:rsid w:val="00911CF7"/>
    <w:rPr>
      <w:rFonts w:ascii="Times New Roman" w:eastAsia="Times New Roman" w:hAnsi="Times New Roman" w:cs="Times New Roman"/>
      <w:sz w:val="24"/>
      <w:szCs w:val="24"/>
    </w:rPr>
  </w:style>
  <w:style w:type="character" w:customStyle="1" w:styleId="texte1">
    <w:name w:val="texte1"/>
    <w:basedOn w:val="Policepardfaut"/>
    <w:rsid w:val="00911CF7"/>
    <w:rPr>
      <w:rFonts w:ascii="Arial" w:hAnsi="Arial" w:cs="Arial" w:hint="default"/>
      <w:b w:val="0"/>
      <w:bCs w:val="0"/>
      <w:sz w:val="24"/>
      <w:szCs w:val="24"/>
    </w:rPr>
  </w:style>
  <w:style w:type="paragraph" w:customStyle="1" w:styleId="texte">
    <w:name w:val="texte"/>
    <w:basedOn w:val="Normal"/>
    <w:rsid w:val="00911CF7"/>
    <w:pPr>
      <w:spacing w:before="100" w:beforeAutospacing="1" w:after="100" w:afterAutospacing="1" w:line="240" w:lineRule="auto"/>
    </w:pPr>
    <w:rPr>
      <w:rFonts w:ascii="Arial" w:hAnsi="Arial" w:cs="Arial"/>
      <w:lang w:val="en-US" w:eastAsia="en-US"/>
    </w:rPr>
  </w:style>
  <w:style w:type="paragraph" w:styleId="Retraitcorpsdetexte3">
    <w:name w:val="Body Text Indent 3"/>
    <w:basedOn w:val="Normal"/>
    <w:link w:val="Retraitcorpsdetexte3Car"/>
    <w:unhideWhenUsed/>
    <w:rsid w:val="00911CF7"/>
    <w:pPr>
      <w:spacing w:after="120"/>
      <w:ind w:left="283"/>
    </w:pPr>
    <w:rPr>
      <w:sz w:val="16"/>
      <w:szCs w:val="16"/>
    </w:rPr>
  </w:style>
  <w:style w:type="character" w:customStyle="1" w:styleId="Retraitcorpsdetexte3Car">
    <w:name w:val="Retrait corps de texte 3 Car"/>
    <w:basedOn w:val="Policepardfaut"/>
    <w:link w:val="Retraitcorpsdetexte3"/>
    <w:rsid w:val="00911CF7"/>
    <w:rPr>
      <w:sz w:val="16"/>
      <w:szCs w:val="16"/>
    </w:rPr>
  </w:style>
  <w:style w:type="paragraph" w:styleId="Corpsdetexte3">
    <w:name w:val="Body Text 3"/>
    <w:basedOn w:val="Normal"/>
    <w:link w:val="Corpsdetexte3Car"/>
    <w:unhideWhenUsed/>
    <w:rsid w:val="00911CF7"/>
    <w:pPr>
      <w:spacing w:after="120"/>
    </w:pPr>
    <w:rPr>
      <w:sz w:val="16"/>
      <w:szCs w:val="16"/>
    </w:rPr>
  </w:style>
  <w:style w:type="character" w:customStyle="1" w:styleId="Corpsdetexte3Car">
    <w:name w:val="Corps de texte 3 Car"/>
    <w:basedOn w:val="Policepardfaut"/>
    <w:link w:val="Corpsdetexte3"/>
    <w:rsid w:val="00911CF7"/>
    <w:rPr>
      <w:sz w:val="16"/>
      <w:szCs w:val="16"/>
    </w:rPr>
  </w:style>
  <w:style w:type="paragraph" w:styleId="Retraitcorpsdetexte2">
    <w:name w:val="Body Text Indent 2"/>
    <w:basedOn w:val="Normal"/>
    <w:link w:val="Retraitcorpsdetexte2Car"/>
    <w:rsid w:val="00911CF7"/>
    <w:pPr>
      <w:spacing w:line="240" w:lineRule="auto"/>
      <w:ind w:firstLine="708"/>
    </w:pPr>
  </w:style>
  <w:style w:type="character" w:customStyle="1" w:styleId="Retraitcorpsdetexte2Car">
    <w:name w:val="Retrait corps de texte 2 Car"/>
    <w:basedOn w:val="Policepardfaut"/>
    <w:link w:val="Retraitcorpsdetexte2"/>
    <w:rsid w:val="00911CF7"/>
    <w:rPr>
      <w:rFonts w:ascii="Times New Roman" w:eastAsia="Times New Roman" w:hAnsi="Times New Roman" w:cs="Times New Roman"/>
      <w:sz w:val="24"/>
      <w:szCs w:val="24"/>
    </w:rPr>
  </w:style>
  <w:style w:type="paragraph" w:styleId="Corpsdetexte">
    <w:name w:val="Body Text"/>
    <w:basedOn w:val="Normal"/>
    <w:link w:val="CorpsdetexteCar"/>
    <w:rsid w:val="00911CF7"/>
    <w:pPr>
      <w:spacing w:line="240" w:lineRule="auto"/>
    </w:pPr>
  </w:style>
  <w:style w:type="character" w:customStyle="1" w:styleId="CorpsdetexteCar">
    <w:name w:val="Corps de texte Car"/>
    <w:basedOn w:val="Policepardfaut"/>
    <w:link w:val="Corpsdetexte"/>
    <w:rsid w:val="00911CF7"/>
    <w:rPr>
      <w:rFonts w:ascii="Times New Roman" w:eastAsia="Times New Roman" w:hAnsi="Times New Roman" w:cs="Times New Roman"/>
      <w:sz w:val="24"/>
      <w:szCs w:val="24"/>
    </w:rPr>
  </w:style>
  <w:style w:type="paragraph" w:styleId="Corpsdetexte2">
    <w:name w:val="Body Text 2"/>
    <w:basedOn w:val="Normal"/>
    <w:link w:val="Corpsdetexte2Car"/>
    <w:rsid w:val="00911CF7"/>
    <w:pPr>
      <w:spacing w:line="240" w:lineRule="auto"/>
    </w:pPr>
    <w:rPr>
      <w:b/>
      <w:bCs/>
    </w:rPr>
  </w:style>
  <w:style w:type="character" w:customStyle="1" w:styleId="Corpsdetexte2Car">
    <w:name w:val="Corps de texte 2 Car"/>
    <w:basedOn w:val="Policepardfaut"/>
    <w:link w:val="Corpsdetexte2"/>
    <w:rsid w:val="00911CF7"/>
    <w:rPr>
      <w:rFonts w:ascii="Times New Roman" w:eastAsia="Times New Roman" w:hAnsi="Times New Roman" w:cs="Times New Roman"/>
      <w:b/>
      <w:bCs/>
      <w:sz w:val="24"/>
      <w:szCs w:val="24"/>
    </w:rPr>
  </w:style>
  <w:style w:type="paragraph" w:customStyle="1" w:styleId="Default">
    <w:name w:val="Default"/>
    <w:rsid w:val="00911CF7"/>
    <w:pPr>
      <w:autoSpaceDE w:val="0"/>
      <w:autoSpaceDN w:val="0"/>
      <w:adjustRightInd w:val="0"/>
    </w:pPr>
    <w:rPr>
      <w:rFonts w:ascii="Times New Roman" w:hAnsi="Times New Roman" w:cs="Times New Roman"/>
      <w:color w:val="000000"/>
      <w:sz w:val="24"/>
      <w:szCs w:val="24"/>
      <w:lang w:val="en-US" w:eastAsia="en-US"/>
    </w:rPr>
  </w:style>
  <w:style w:type="paragraph" w:customStyle="1" w:styleId="Exercice">
    <w:name w:val="Exercice"/>
    <w:basedOn w:val="Default"/>
    <w:next w:val="Default"/>
    <w:rsid w:val="00911CF7"/>
    <w:pPr>
      <w:spacing w:before="120"/>
    </w:pPr>
    <w:rPr>
      <w:color w:val="auto"/>
    </w:rPr>
  </w:style>
  <w:style w:type="paragraph" w:customStyle="1" w:styleId="Normal2">
    <w:name w:val="Normal2"/>
    <w:basedOn w:val="Default"/>
    <w:next w:val="Default"/>
    <w:uiPriority w:val="99"/>
    <w:rsid w:val="00911CF7"/>
    <w:pPr>
      <w:spacing w:before="60"/>
    </w:pPr>
    <w:rPr>
      <w:color w:val="auto"/>
    </w:rPr>
  </w:style>
  <w:style w:type="paragraph" w:customStyle="1" w:styleId="text">
    <w:name w:val="text"/>
    <w:basedOn w:val="Default"/>
    <w:next w:val="Default"/>
    <w:uiPriority w:val="99"/>
    <w:rsid w:val="005A6FC9"/>
    <w:rPr>
      <w:rFonts w:ascii="Arial" w:hAnsi="Arial" w:cs="Arial"/>
      <w:color w:val="auto"/>
      <w:lang w:val="fr-FR" w:eastAsia="fr-FR"/>
    </w:rPr>
  </w:style>
  <w:style w:type="character" w:customStyle="1" w:styleId="Titre8Car">
    <w:name w:val="Titre 8 Car"/>
    <w:basedOn w:val="Policepardfaut"/>
    <w:link w:val="Titre8"/>
    <w:rsid w:val="00DD3A3D"/>
    <w:rPr>
      <w:rFonts w:ascii="Times New Roman" w:eastAsia="Times New Roman" w:hAnsi="Times New Roman" w:cs="Times New Roman"/>
      <w:b/>
      <w:bCs/>
      <w:sz w:val="24"/>
      <w:szCs w:val="24"/>
      <w:u w:val="single"/>
    </w:rPr>
  </w:style>
  <w:style w:type="paragraph" w:styleId="Titre">
    <w:name w:val="Title"/>
    <w:basedOn w:val="Normal"/>
    <w:link w:val="TitreCar"/>
    <w:qFormat/>
    <w:rsid w:val="00DD3A3D"/>
    <w:pPr>
      <w:spacing w:line="240" w:lineRule="auto"/>
      <w:jc w:val="center"/>
    </w:pPr>
    <w:rPr>
      <w:b/>
      <w:bCs/>
      <w:i/>
      <w:iCs/>
      <w:sz w:val="32"/>
      <w:szCs w:val="32"/>
      <w:u w:val="single"/>
    </w:rPr>
  </w:style>
  <w:style w:type="character" w:customStyle="1" w:styleId="TitreCar">
    <w:name w:val="Titre Car"/>
    <w:basedOn w:val="Policepardfaut"/>
    <w:link w:val="Titre"/>
    <w:rsid w:val="00DD3A3D"/>
    <w:rPr>
      <w:rFonts w:ascii="Times New Roman" w:eastAsia="Times New Roman" w:hAnsi="Times New Roman" w:cs="Times New Roman"/>
      <w:b/>
      <w:bCs/>
      <w:i/>
      <w:iCs/>
      <w:sz w:val="32"/>
      <w:szCs w:val="32"/>
      <w:u w:val="single"/>
    </w:rPr>
  </w:style>
  <w:style w:type="paragraph" w:styleId="NormalWeb">
    <w:name w:val="Normal (Web)"/>
    <w:basedOn w:val="Normal"/>
    <w:rsid w:val="00DD3A3D"/>
    <w:pPr>
      <w:spacing w:before="100" w:beforeAutospacing="1" w:after="100" w:afterAutospacing="1" w:line="240" w:lineRule="auto"/>
    </w:pPr>
  </w:style>
  <w:style w:type="paragraph" w:customStyle="1" w:styleId="Exercice1">
    <w:name w:val="Exercice+1"/>
    <w:basedOn w:val="Default"/>
    <w:next w:val="Default"/>
    <w:rsid w:val="00DD3A3D"/>
    <w:pPr>
      <w:spacing w:before="120"/>
    </w:pPr>
    <w:rPr>
      <w:color w:val="auto"/>
    </w:rPr>
  </w:style>
  <w:style w:type="paragraph" w:customStyle="1" w:styleId="Normal21">
    <w:name w:val="Normal2+1"/>
    <w:basedOn w:val="Default"/>
    <w:next w:val="Default"/>
    <w:uiPriority w:val="99"/>
    <w:rsid w:val="00DD3A3D"/>
    <w:pPr>
      <w:spacing w:before="60"/>
    </w:pPr>
    <w:rPr>
      <w:color w:val="auto"/>
    </w:rPr>
  </w:style>
  <w:style w:type="paragraph" w:customStyle="1" w:styleId="Normal1">
    <w:name w:val="Normal+1"/>
    <w:basedOn w:val="Default"/>
    <w:next w:val="Default"/>
    <w:uiPriority w:val="99"/>
    <w:rsid w:val="00DD3A3D"/>
    <w:pPr>
      <w:spacing w:before="120"/>
    </w:pPr>
    <w:rPr>
      <w:color w:val="auto"/>
    </w:rPr>
  </w:style>
  <w:style w:type="character" w:styleId="Lienhypertexte">
    <w:name w:val="Hyperlink"/>
    <w:basedOn w:val="Policepardfaut"/>
    <w:uiPriority w:val="99"/>
    <w:unhideWhenUsed/>
    <w:rsid w:val="00E820E8"/>
    <w:rPr>
      <w:color w:val="0000FF"/>
      <w:u w:val="single"/>
    </w:rPr>
  </w:style>
  <w:style w:type="paragraph" w:styleId="En-tte">
    <w:name w:val="header"/>
    <w:basedOn w:val="Normal"/>
    <w:link w:val="En-tteCar"/>
    <w:uiPriority w:val="99"/>
    <w:semiHidden/>
    <w:unhideWhenUsed/>
    <w:rsid w:val="00576E34"/>
    <w:pPr>
      <w:tabs>
        <w:tab w:val="center" w:pos="4153"/>
        <w:tab w:val="right" w:pos="8306"/>
      </w:tabs>
      <w:spacing w:line="240" w:lineRule="auto"/>
    </w:pPr>
  </w:style>
  <w:style w:type="character" w:customStyle="1" w:styleId="En-tteCar">
    <w:name w:val="En-tête Car"/>
    <w:basedOn w:val="Policepardfaut"/>
    <w:link w:val="En-tte"/>
    <w:uiPriority w:val="99"/>
    <w:semiHidden/>
    <w:rsid w:val="00576E34"/>
  </w:style>
  <w:style w:type="paragraph" w:styleId="Pieddepage">
    <w:name w:val="footer"/>
    <w:basedOn w:val="Normal"/>
    <w:link w:val="PieddepageCar"/>
    <w:uiPriority w:val="99"/>
    <w:semiHidden/>
    <w:unhideWhenUsed/>
    <w:rsid w:val="00576E34"/>
    <w:pPr>
      <w:tabs>
        <w:tab w:val="center" w:pos="4153"/>
        <w:tab w:val="right" w:pos="8306"/>
      </w:tabs>
      <w:spacing w:line="240" w:lineRule="auto"/>
    </w:pPr>
  </w:style>
  <w:style w:type="character" w:customStyle="1" w:styleId="PieddepageCar">
    <w:name w:val="Pied de page Car"/>
    <w:basedOn w:val="Policepardfaut"/>
    <w:link w:val="Pieddepage"/>
    <w:uiPriority w:val="99"/>
    <w:semiHidden/>
    <w:rsid w:val="00576E34"/>
  </w:style>
  <w:style w:type="character" w:customStyle="1" w:styleId="apple-converted-space">
    <w:name w:val="apple-converted-space"/>
    <w:basedOn w:val="Policepardfaut"/>
    <w:rsid w:val="00102BFD"/>
  </w:style>
  <w:style w:type="paragraph" w:styleId="Rvision">
    <w:name w:val="Revision"/>
    <w:hidden/>
    <w:uiPriority w:val="99"/>
    <w:semiHidden/>
    <w:rsid w:val="00BF2E26"/>
    <w:rPr>
      <w:sz w:val="22"/>
      <w:szCs w:val="22"/>
    </w:rPr>
  </w:style>
  <w:style w:type="character" w:styleId="Textedelespacerserv">
    <w:name w:val="Placeholder Text"/>
    <w:basedOn w:val="Policepardfaut"/>
    <w:uiPriority w:val="99"/>
    <w:semiHidden/>
    <w:rsid w:val="0039096A"/>
    <w:rPr>
      <w:color w:val="808080"/>
    </w:rPr>
  </w:style>
  <w:style w:type="character" w:styleId="lev">
    <w:name w:val="Strong"/>
    <w:basedOn w:val="Policepardfaut"/>
    <w:qFormat/>
    <w:rsid w:val="002D4E79"/>
    <w:rPr>
      <w:b/>
      <w:bCs/>
    </w:rPr>
  </w:style>
  <w:style w:type="character" w:styleId="Accentuation">
    <w:name w:val="Emphasis"/>
    <w:basedOn w:val="Policepardfaut"/>
    <w:uiPriority w:val="99"/>
    <w:qFormat/>
    <w:rsid w:val="00517A8D"/>
    <w:rPr>
      <w:rFonts w:cs="Times New Roman"/>
      <w:i/>
      <w:iCs/>
    </w:rPr>
  </w:style>
</w:styles>
</file>

<file path=word/webSettings.xml><?xml version="1.0" encoding="utf-8"?>
<w:webSettings xmlns:r="http://schemas.openxmlformats.org/officeDocument/2006/relationships" xmlns:w="http://schemas.openxmlformats.org/wordprocessingml/2006/main">
  <w:divs>
    <w:div w:id="869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D18D-D3FD-412D-87A7-E84D545A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5334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FIX</dc:creator>
  <cp:lastModifiedBy>fnac</cp:lastModifiedBy>
  <cp:revision>2</cp:revision>
  <cp:lastPrinted>2018-04-14T19:36:00Z</cp:lastPrinted>
  <dcterms:created xsi:type="dcterms:W3CDTF">2020-03-12T21:30:00Z</dcterms:created>
  <dcterms:modified xsi:type="dcterms:W3CDTF">2020-03-12T21:30:00Z</dcterms:modified>
</cp:coreProperties>
</file>